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06" w:tblpY="563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8"/>
        <w:gridCol w:w="1656"/>
        <w:gridCol w:w="1249"/>
        <w:gridCol w:w="11"/>
        <w:gridCol w:w="802"/>
        <w:gridCol w:w="1260"/>
        <w:gridCol w:w="872"/>
        <w:gridCol w:w="663"/>
        <w:gridCol w:w="815"/>
        <w:gridCol w:w="900"/>
        <w:gridCol w:w="1042"/>
        <w:gridCol w:w="1031"/>
        <w:gridCol w:w="900"/>
        <w:gridCol w:w="1129"/>
        <w:gridCol w:w="2340"/>
      </w:tblGrid>
      <w:tr w:rsidR="00E45CD1" w:rsidRPr="00697CA5" w:rsidTr="00264824">
        <w:trPr>
          <w:trHeight w:val="376"/>
          <w:tblHeader/>
        </w:trPr>
        <w:tc>
          <w:tcPr>
            <w:tcW w:w="15768" w:type="dxa"/>
            <w:gridSpan w:val="15"/>
            <w:shd w:val="clear" w:color="auto" w:fill="DBE5F1"/>
            <w:vAlign w:val="center"/>
          </w:tcPr>
          <w:p w:rsidR="00E45CD1" w:rsidRDefault="00E45CD1" w:rsidP="00264824">
            <w:pPr>
              <w:spacing w:after="0" w:line="240" w:lineRule="auto"/>
              <w:ind w:left="720"/>
              <w:jc w:val="center"/>
              <w:rPr>
                <w:rFonts w:ascii="Nikosh" w:hAnsi="Nikosh" w:cs="Nikosh"/>
                <w:sz w:val="28"/>
                <w:cs/>
              </w:rPr>
            </w:pPr>
            <w:r w:rsidRPr="00B52601">
              <w:rPr>
                <w:rFonts w:ascii="Nikosh" w:hAnsi="Nikosh" w:cs="Nikosh" w:hint="cs"/>
                <w:sz w:val="28"/>
                <w:cs/>
              </w:rPr>
              <w:t>গণপ্রজাতন্ত্রী বাংলাদেশ সরকার</w:t>
            </w:r>
          </w:p>
          <w:p w:rsidR="00A93A24" w:rsidRDefault="00A93A24" w:rsidP="00264824">
            <w:pPr>
              <w:spacing w:after="0" w:line="240" w:lineRule="auto"/>
              <w:ind w:left="720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উপপরিচালকের কার্যালয়</w:t>
            </w:r>
          </w:p>
          <w:p w:rsidR="00A93A24" w:rsidRPr="00B52601" w:rsidRDefault="00A93A24" w:rsidP="00264824">
            <w:pPr>
              <w:spacing w:after="0" w:line="240" w:lineRule="auto"/>
              <w:ind w:left="72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 xml:space="preserve">কার্যালয়ের নাম : </w:t>
            </w:r>
          </w:p>
          <w:p w:rsidR="00E45CD1" w:rsidRPr="00B52601" w:rsidRDefault="00E45CD1" w:rsidP="00264824">
            <w:pPr>
              <w:spacing w:after="0" w:line="240" w:lineRule="auto"/>
              <w:ind w:left="720"/>
              <w:jc w:val="center"/>
              <w:rPr>
                <w:rFonts w:ascii="Nikosh" w:hAnsi="Nikosh" w:cs="Nikosh"/>
                <w:sz w:val="28"/>
              </w:rPr>
            </w:pPr>
            <w:r w:rsidRPr="00B52601">
              <w:rPr>
                <w:rFonts w:ascii="Nikosh" w:hAnsi="Nikosh" w:cs="Nikosh"/>
                <w:sz w:val="28"/>
                <w:cs/>
              </w:rPr>
              <w:t>মহিলা</w:t>
            </w:r>
            <w:r w:rsidRPr="00B52601">
              <w:rPr>
                <w:rFonts w:ascii="Nikosh" w:hAnsi="Nikosh" w:cs="Nikosh"/>
                <w:sz w:val="28"/>
              </w:rPr>
              <w:t xml:space="preserve"> </w:t>
            </w:r>
            <w:r w:rsidRPr="00B52601">
              <w:rPr>
                <w:rFonts w:ascii="Nikosh" w:hAnsi="Nikosh" w:cs="Nikosh"/>
                <w:sz w:val="28"/>
                <w:cs/>
              </w:rPr>
              <w:t>বিষয়ক</w:t>
            </w:r>
            <w:r w:rsidRPr="00B52601">
              <w:rPr>
                <w:rFonts w:ascii="Nikosh" w:hAnsi="Nikosh" w:cs="Nikosh"/>
                <w:sz w:val="28"/>
              </w:rPr>
              <w:t xml:space="preserve"> </w:t>
            </w:r>
            <w:r w:rsidRPr="00B52601">
              <w:rPr>
                <w:rFonts w:ascii="Nikosh" w:hAnsi="Nikosh" w:cs="Nikosh"/>
                <w:sz w:val="28"/>
                <w:cs/>
              </w:rPr>
              <w:t>অধিদপ্তর</w:t>
            </w:r>
          </w:p>
          <w:p w:rsidR="00E45CD1" w:rsidRPr="00697CA5" w:rsidRDefault="00E45CD1" w:rsidP="00A858E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52601">
              <w:rPr>
                <w:rFonts w:ascii="Nikosh" w:hAnsi="Nikosh" w:cs="Nikosh" w:hint="cs"/>
                <w:sz w:val="28"/>
                <w:cs/>
              </w:rPr>
              <w:t>বিষয় :</w:t>
            </w:r>
            <w:r w:rsidR="00A858E7">
              <w:rPr>
                <w:rFonts w:ascii="Nikosh" w:hAnsi="Nikosh" w:cs="Nikosh"/>
                <w:sz w:val="28"/>
                <w:cs/>
              </w:rPr>
              <w:t xml:space="preserve"> উপপরিচালকের কার্যালয়,...........এর</w:t>
            </w:r>
            <w:r>
              <w:rPr>
                <w:rFonts w:ascii="Nikosh" w:hAnsi="Nikosh" w:cs="Nikosh"/>
                <w:sz w:val="28"/>
                <w:cs/>
              </w:rPr>
              <w:t xml:space="preserve"> ২০১৯-২০ অর্থ বছরের বার্ষিক </w:t>
            </w:r>
            <w:r w:rsidRPr="00B52601">
              <w:rPr>
                <w:rFonts w:ascii="Nikosh" w:hAnsi="Nikosh" w:cs="Nikosh" w:hint="cs"/>
                <w:sz w:val="28"/>
                <w:cs/>
              </w:rPr>
              <w:t>কর্</w:t>
            </w:r>
            <w:r>
              <w:rPr>
                <w:rFonts w:ascii="Nikosh" w:hAnsi="Nikosh" w:cs="Nikosh" w:hint="cs"/>
                <w:sz w:val="28"/>
                <w:cs/>
              </w:rPr>
              <w:t>মসম্পাদন চুক্তি (এপিএ)</w:t>
            </w:r>
            <w:r w:rsidR="00A858E7">
              <w:rPr>
                <w:rFonts w:ascii="Nikosh" w:hAnsi="Nikosh" w:cs="Nikosh"/>
                <w:sz w:val="28"/>
                <w:cs/>
              </w:rPr>
              <w:t xml:space="preserve">’র </w:t>
            </w:r>
            <w:r w:rsidR="008350DE">
              <w:rPr>
                <w:rFonts w:ascii="Nikosh" w:hAnsi="Nikosh" w:cs="Nikosh"/>
                <w:sz w:val="28"/>
                <w:cs/>
              </w:rPr>
              <w:t>বাৎসরিক</w:t>
            </w:r>
            <w:r>
              <w:rPr>
                <w:rFonts w:ascii="Nikosh" w:hAnsi="Nikosh" w:cs="Nikosh" w:hint="cs"/>
                <w:sz w:val="28"/>
                <w:cs/>
              </w:rPr>
              <w:t xml:space="preserve"> (জুলাই</w:t>
            </w:r>
            <w:r w:rsidR="008350DE">
              <w:rPr>
                <w:rFonts w:ascii="Nikosh" w:hAnsi="Nikosh" w:cs="Nikosh"/>
                <w:sz w:val="28"/>
                <w:cs/>
              </w:rPr>
              <w:t>/২০১৯</w:t>
            </w:r>
            <w:r>
              <w:rPr>
                <w:rFonts w:ascii="Nikosh" w:hAnsi="Nikosh" w:cs="Nikosh" w:hint="cs"/>
                <w:sz w:val="28"/>
                <w:cs/>
              </w:rPr>
              <w:t>-</w:t>
            </w:r>
            <w:r w:rsidR="008350DE">
              <w:rPr>
                <w:rFonts w:ascii="Nikosh" w:hAnsi="Nikosh" w:cs="Nikosh"/>
                <w:sz w:val="28"/>
                <w:cs/>
              </w:rPr>
              <w:t>জুন/২০২০</w:t>
            </w:r>
            <w:r w:rsidRPr="00B52601">
              <w:rPr>
                <w:rFonts w:ascii="Nikosh" w:hAnsi="Nikosh" w:cs="Nikosh" w:hint="cs"/>
                <w:sz w:val="28"/>
                <w:cs/>
              </w:rPr>
              <w:t>)</w:t>
            </w:r>
            <w:r w:rsidR="00A858E7">
              <w:rPr>
                <w:rFonts w:ascii="Nikosh" w:hAnsi="Nikosh" w:cs="Nikosh"/>
                <w:sz w:val="28"/>
                <w:cs/>
              </w:rPr>
              <w:t xml:space="preserve"> </w:t>
            </w:r>
            <w:r>
              <w:rPr>
                <w:rFonts w:ascii="Nikosh" w:hAnsi="Nikosh" w:cs="Nikosh"/>
                <w:sz w:val="28"/>
                <w:cs/>
              </w:rPr>
              <w:t xml:space="preserve"> মূল্যায়ন </w:t>
            </w:r>
            <w:r w:rsidRPr="00B52601">
              <w:rPr>
                <w:rFonts w:ascii="Nikosh" w:hAnsi="Nikosh" w:cs="Nikosh" w:hint="cs"/>
                <w:sz w:val="28"/>
                <w:cs/>
              </w:rPr>
              <w:t xml:space="preserve"> প্রতিবেদন</w:t>
            </w:r>
            <w:r w:rsidRPr="00B52601">
              <w:rPr>
                <w:rFonts w:ascii="Nikosh" w:hAnsi="Nikosh" w:cs="Nikosh" w:hint="cs"/>
                <w:sz w:val="2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8"/>
                <w:cs/>
                <w:lang w:bidi="hi-IN"/>
              </w:rPr>
              <w:t xml:space="preserve"> </w:t>
            </w:r>
          </w:p>
        </w:tc>
      </w:tr>
      <w:tr w:rsidR="004E484C" w:rsidRPr="00697CA5" w:rsidTr="00264824">
        <w:trPr>
          <w:trHeight w:val="376"/>
          <w:tblHeader/>
        </w:trPr>
        <w:tc>
          <w:tcPr>
            <w:tcW w:w="1098" w:type="dxa"/>
            <w:shd w:val="clear" w:color="auto" w:fill="DBE5F1"/>
            <w:vAlign w:val="center"/>
          </w:tcPr>
          <w:p w:rsidR="004E484C" w:rsidRPr="00697CA5" w:rsidRDefault="004E484C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কলাম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- ১</w:t>
            </w:r>
          </w:p>
        </w:tc>
        <w:tc>
          <w:tcPr>
            <w:tcW w:w="1656" w:type="dxa"/>
            <w:shd w:val="clear" w:color="auto" w:fill="DBE5F1"/>
            <w:vAlign w:val="center"/>
          </w:tcPr>
          <w:p w:rsidR="004E484C" w:rsidRPr="00697CA5" w:rsidRDefault="004E484C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কলাম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- ২</w:t>
            </w:r>
          </w:p>
        </w:tc>
        <w:tc>
          <w:tcPr>
            <w:tcW w:w="2062" w:type="dxa"/>
            <w:gridSpan w:val="3"/>
            <w:shd w:val="clear" w:color="auto" w:fill="DBE5F1"/>
            <w:vAlign w:val="center"/>
          </w:tcPr>
          <w:p w:rsidR="004E484C" w:rsidRPr="00697CA5" w:rsidRDefault="004E484C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কলাম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- ৩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4E484C" w:rsidRPr="00697CA5" w:rsidRDefault="004E484C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কলাম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- ৪</w:t>
            </w:r>
          </w:p>
        </w:tc>
        <w:tc>
          <w:tcPr>
            <w:tcW w:w="4292" w:type="dxa"/>
            <w:gridSpan w:val="5"/>
            <w:shd w:val="clear" w:color="auto" w:fill="DBE5F1" w:themeFill="accent1" w:themeFillTint="33"/>
            <w:vAlign w:val="center"/>
          </w:tcPr>
          <w:p w:rsidR="004E484C" w:rsidRPr="00A93EB4" w:rsidRDefault="004E484C" w:rsidP="00264824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কলাম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="009A078B">
              <w:rPr>
                <w:rFonts w:ascii="Nikosh" w:hAnsi="Nikosh" w:cs="Nikosh"/>
                <w:sz w:val="20"/>
                <w:szCs w:val="20"/>
                <w:lang w:bidi="bn-IN"/>
              </w:rPr>
              <w:t>–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৫</w:t>
            </w:r>
          </w:p>
        </w:tc>
        <w:tc>
          <w:tcPr>
            <w:tcW w:w="3060" w:type="dxa"/>
            <w:gridSpan w:val="3"/>
            <w:tcBorders>
              <w:top w:val="nil"/>
            </w:tcBorders>
            <w:shd w:val="clear" w:color="auto" w:fill="DBE5F1" w:themeFill="accent1" w:themeFillTint="33"/>
          </w:tcPr>
          <w:p w:rsidR="004E484C" w:rsidRDefault="004E484C" w:rsidP="0026482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কলাম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="0080248E">
              <w:rPr>
                <w:rFonts w:ascii="Nikosh" w:hAnsi="Nikosh" w:cs="Nikosh"/>
                <w:sz w:val="20"/>
                <w:szCs w:val="20"/>
                <w:lang w:bidi="bn-IN"/>
              </w:rPr>
              <w:t>–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৬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BE5F1" w:themeFill="accent1" w:themeFillTint="33"/>
          </w:tcPr>
          <w:p w:rsidR="004E484C" w:rsidRPr="00697CA5" w:rsidRDefault="004E484C" w:rsidP="002648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45CD1" w:rsidRPr="00697CA5" w:rsidTr="00264824">
        <w:trPr>
          <w:trHeight w:val="619"/>
          <w:tblHeader/>
        </w:trPr>
        <w:tc>
          <w:tcPr>
            <w:tcW w:w="1098" w:type="dxa"/>
            <w:vMerge w:val="restart"/>
            <w:shd w:val="clear" w:color="auto" w:fill="DBE5F1"/>
            <w:vAlign w:val="center"/>
          </w:tcPr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97CA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</w:t>
            </w:r>
          </w:p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97CA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উদ্দেশ্য</w:t>
            </w:r>
          </w:p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97CA5">
              <w:rPr>
                <w:rFonts w:ascii="Nikosh" w:hAnsi="Nikosh" w:cs="Nikosh"/>
                <w:b/>
                <w:sz w:val="20"/>
                <w:szCs w:val="20"/>
              </w:rPr>
              <w:t>(Strategic Objectives)</w:t>
            </w:r>
          </w:p>
        </w:tc>
        <w:tc>
          <w:tcPr>
            <w:tcW w:w="1656" w:type="dxa"/>
            <w:vMerge w:val="restart"/>
            <w:shd w:val="clear" w:color="auto" w:fill="DBE5F1"/>
            <w:vAlign w:val="center"/>
          </w:tcPr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97CA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97CA5">
              <w:rPr>
                <w:rFonts w:ascii="Nikosh" w:hAnsi="Nikosh" w:cs="Nikosh"/>
                <w:sz w:val="20"/>
                <w:szCs w:val="20"/>
              </w:rPr>
              <w:t>(</w:t>
            </w:r>
            <w:r w:rsidRPr="00697CA5">
              <w:rPr>
                <w:rFonts w:ascii="Nikosh" w:hAnsi="Nikosh" w:cs="Nikosh"/>
                <w:b/>
                <w:sz w:val="20"/>
                <w:szCs w:val="20"/>
              </w:rPr>
              <w:t>Activities)</w:t>
            </w:r>
          </w:p>
        </w:tc>
        <w:tc>
          <w:tcPr>
            <w:tcW w:w="1260" w:type="dxa"/>
            <w:gridSpan w:val="2"/>
            <w:vMerge w:val="restart"/>
            <w:shd w:val="clear" w:color="auto" w:fill="DBE5F1"/>
            <w:vAlign w:val="center"/>
          </w:tcPr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97CA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97CA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E45CD1" w:rsidRPr="009A078B" w:rsidRDefault="00E45CD1" w:rsidP="0026482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9A078B">
              <w:rPr>
                <w:rFonts w:ascii="Nikosh" w:hAnsi="Nikosh" w:cs="Nikosh"/>
                <w:b/>
                <w:sz w:val="18"/>
                <w:szCs w:val="20"/>
              </w:rPr>
              <w:t>(</w:t>
            </w:r>
            <w:r w:rsidRPr="009A078B">
              <w:rPr>
                <w:rFonts w:ascii="Nikosh" w:hAnsi="Nikosh" w:cs="Nikosh"/>
                <w:b/>
                <w:sz w:val="16"/>
                <w:szCs w:val="20"/>
              </w:rPr>
              <w:t>Performance</w:t>
            </w:r>
          </w:p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78B">
              <w:rPr>
                <w:rFonts w:ascii="Nikosh" w:hAnsi="Nikosh" w:cs="Nikosh"/>
                <w:b/>
                <w:sz w:val="18"/>
                <w:szCs w:val="20"/>
              </w:rPr>
              <w:t>Indicators)</w:t>
            </w:r>
          </w:p>
        </w:tc>
        <w:tc>
          <w:tcPr>
            <w:tcW w:w="802" w:type="dxa"/>
            <w:vMerge w:val="restart"/>
            <w:shd w:val="clear" w:color="auto" w:fill="DBE5F1"/>
            <w:vAlign w:val="center"/>
          </w:tcPr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97CA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97CA5">
              <w:rPr>
                <w:rFonts w:ascii="Nikosh" w:hAnsi="Nikosh" w:cs="Nikosh"/>
                <w:b/>
                <w:sz w:val="20"/>
                <w:szCs w:val="20"/>
              </w:rPr>
              <w:t>(Unit)</w:t>
            </w:r>
          </w:p>
        </w:tc>
        <w:tc>
          <w:tcPr>
            <w:tcW w:w="1260" w:type="dxa"/>
            <w:vMerge w:val="restart"/>
            <w:shd w:val="clear" w:color="auto" w:fill="DBE5F1"/>
            <w:vAlign w:val="center"/>
          </w:tcPr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697CA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697CA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সূচকের মান</w:t>
            </w:r>
          </w:p>
          <w:p w:rsidR="00E45CD1" w:rsidRPr="009A078B" w:rsidRDefault="00E45CD1" w:rsidP="0026482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0"/>
              </w:rPr>
            </w:pPr>
            <w:r w:rsidRPr="009A078B">
              <w:rPr>
                <w:rFonts w:ascii="Nikosh" w:hAnsi="Nikosh" w:cs="Nikosh"/>
                <w:b/>
                <w:sz w:val="18"/>
                <w:szCs w:val="20"/>
              </w:rPr>
              <w:t>(Weight of Performance</w:t>
            </w:r>
          </w:p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78B">
              <w:rPr>
                <w:rFonts w:ascii="Nikosh" w:hAnsi="Nikosh" w:cs="Nikosh"/>
                <w:b/>
                <w:sz w:val="18"/>
                <w:szCs w:val="20"/>
              </w:rPr>
              <w:t>Indicators)</w:t>
            </w:r>
          </w:p>
        </w:tc>
        <w:tc>
          <w:tcPr>
            <w:tcW w:w="4292" w:type="dxa"/>
            <w:gridSpan w:val="5"/>
            <w:shd w:val="clear" w:color="auto" w:fill="DBE5F1" w:themeFill="accent1" w:themeFillTint="33"/>
            <w:vAlign w:val="center"/>
          </w:tcPr>
          <w:p w:rsidR="00E45CD1" w:rsidRDefault="00E45CD1" w:rsidP="00264824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 w:rsidRPr="00A93EB4">
              <w:rPr>
                <w:rFonts w:ascii="Nikosh" w:hAnsi="Nikosh" w:cs="Nikosh"/>
              </w:rPr>
              <w:t>লক্ষ্যমাত্রা</w:t>
            </w:r>
            <w:proofErr w:type="spellEnd"/>
            <w:r w:rsidRPr="00A93EB4">
              <w:rPr>
                <w:rFonts w:ascii="Nikosh" w:hAnsi="Nikosh" w:cs="Nikosh"/>
              </w:rPr>
              <w:t>/</w:t>
            </w:r>
            <w:proofErr w:type="spellStart"/>
            <w:r w:rsidRPr="00A93EB4">
              <w:rPr>
                <w:rFonts w:ascii="Nikosh" w:hAnsi="Nikosh" w:cs="Nikosh"/>
              </w:rPr>
              <w:t>নির্ণায়ক</w:t>
            </w:r>
            <w:proofErr w:type="spellEnd"/>
            <w:r w:rsidRPr="00A93EB4">
              <w:rPr>
                <w:rFonts w:ascii="Nikosh" w:hAnsi="Nikosh" w:cs="Nikosh"/>
              </w:rPr>
              <w:t xml:space="preserve"> ২০১৯-২০</w:t>
            </w:r>
          </w:p>
          <w:p w:rsidR="00E45CD1" w:rsidRPr="00DB1E4F" w:rsidRDefault="00E45CD1" w:rsidP="00264824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DB1E4F">
              <w:rPr>
                <w:rFonts w:ascii="Nikosh" w:hAnsi="Nikosh" w:cs="Nikosh"/>
                <w:sz w:val="16"/>
                <w:szCs w:val="16"/>
              </w:rPr>
              <w:t>(Target/Criteria Value for FY 2019-20</w:t>
            </w:r>
            <w:r>
              <w:rPr>
                <w:rFonts w:ascii="Nikosh" w:hAnsi="Nikosh" w:cs="Nikosh"/>
                <w:sz w:val="16"/>
                <w:szCs w:val="16"/>
              </w:rPr>
              <w:t>)</w:t>
            </w:r>
          </w:p>
        </w:tc>
        <w:tc>
          <w:tcPr>
            <w:tcW w:w="1031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E45CD1" w:rsidRPr="00264824" w:rsidRDefault="00E45CD1" w:rsidP="00913675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9136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বাৎসরিক </w:t>
            </w:r>
            <w:r w:rsidR="0091367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 (জুলাই</w:t>
            </w:r>
            <w:r w:rsidR="009136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/২০১৯-জুন</w:t>
            </w:r>
            <w:r w:rsidRPr="00021E9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  <w:r w:rsidR="0091367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021E9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)</w:t>
            </w:r>
            <w:r w:rsidR="0026482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021E9E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(</w:t>
            </w:r>
            <w:r w:rsidR="0091367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Yearly</w:t>
            </w:r>
            <w:r w:rsidRPr="00021E9E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achievement) 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E45CD1" w:rsidRPr="00264824" w:rsidRDefault="00E45CD1" w:rsidP="0026482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বাৎসরিক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খসড়া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স্কোর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A0F07">
              <w:rPr>
                <w:rFonts w:ascii="Nikosh" w:hAnsi="Nikosh" w:cs="Nikosh"/>
                <w:sz w:val="16"/>
                <w:szCs w:val="16"/>
                <w:lang w:bidi="bn-IN"/>
              </w:rPr>
              <w:t>(Yearly raw score)</w:t>
            </w:r>
          </w:p>
          <w:p w:rsidR="00E45CD1" w:rsidRPr="00697CA5" w:rsidRDefault="00E45CD1" w:rsidP="002648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29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E45CD1" w:rsidRPr="00264824" w:rsidRDefault="00913675" w:rsidP="002648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বাৎসরিক</w:t>
            </w:r>
            <w:r w:rsidR="00E45CD1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E45CD1">
              <w:rPr>
                <w:rFonts w:ascii="Nikosh" w:hAnsi="Nikosh" w:cs="Nikosh"/>
                <w:sz w:val="20"/>
                <w:szCs w:val="20"/>
                <w:lang w:bidi="bn-IN"/>
              </w:rPr>
              <w:t>ওয়েটেড</w:t>
            </w:r>
            <w:proofErr w:type="spellEnd"/>
            <w:r w:rsidR="00E45CD1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E45CD1">
              <w:rPr>
                <w:rFonts w:ascii="Nikosh" w:hAnsi="Nikosh" w:cs="Nikosh"/>
                <w:sz w:val="20"/>
                <w:szCs w:val="20"/>
                <w:lang w:bidi="bn-IN"/>
              </w:rPr>
              <w:t>স্কোর</w:t>
            </w:r>
            <w:proofErr w:type="spellEnd"/>
            <w:r w:rsidR="0026482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16"/>
                <w:szCs w:val="16"/>
                <w:lang w:bidi="bn-IN"/>
              </w:rPr>
              <w:t>(</w:t>
            </w:r>
            <w:r w:rsidR="00E45CD1" w:rsidRPr="00FA0F07">
              <w:rPr>
                <w:rFonts w:ascii="Nikosh" w:hAnsi="Nikosh" w:cs="Nikosh"/>
                <w:sz w:val="16"/>
                <w:szCs w:val="16"/>
                <w:lang w:bidi="bn-IN"/>
              </w:rPr>
              <w:t>yearly weighted score)</w:t>
            </w:r>
          </w:p>
        </w:tc>
        <w:tc>
          <w:tcPr>
            <w:tcW w:w="2340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E45CD1" w:rsidRPr="00697CA5" w:rsidRDefault="00E45CD1" w:rsidP="00264824">
            <w:pPr>
              <w:jc w:val="center"/>
            </w:pPr>
            <w:r w:rsidRPr="00697CA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45CD1" w:rsidRPr="00697CA5" w:rsidTr="006B0E18">
        <w:trPr>
          <w:trHeight w:val="1258"/>
          <w:tblHeader/>
        </w:trPr>
        <w:tc>
          <w:tcPr>
            <w:tcW w:w="1098" w:type="dxa"/>
            <w:vMerge/>
            <w:shd w:val="clear" w:color="auto" w:fill="DBE5F1"/>
            <w:vAlign w:val="center"/>
          </w:tcPr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56" w:type="dxa"/>
            <w:vMerge/>
            <w:shd w:val="clear" w:color="auto" w:fill="DBE5F1"/>
            <w:vAlign w:val="center"/>
          </w:tcPr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gridSpan w:val="2"/>
            <w:vMerge/>
            <w:shd w:val="clear" w:color="auto" w:fill="DBE5F1"/>
            <w:vAlign w:val="center"/>
          </w:tcPr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02" w:type="dxa"/>
            <w:vMerge/>
            <w:shd w:val="clear" w:color="auto" w:fill="DBE5F1"/>
            <w:vAlign w:val="center"/>
          </w:tcPr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Merge/>
            <w:shd w:val="clear" w:color="auto" w:fill="DBE5F1"/>
            <w:vAlign w:val="center"/>
          </w:tcPr>
          <w:p w:rsidR="00E45CD1" w:rsidRPr="00697CA5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72" w:type="dxa"/>
            <w:shd w:val="clear" w:color="auto" w:fill="DBE5F1" w:themeFill="accent1" w:themeFillTint="33"/>
            <w:vAlign w:val="center"/>
          </w:tcPr>
          <w:p w:rsidR="00E45CD1" w:rsidRPr="00345AE0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663" w:type="dxa"/>
            <w:shd w:val="clear" w:color="auto" w:fill="DBE5F1" w:themeFill="accent1" w:themeFillTint="33"/>
            <w:vAlign w:val="center"/>
          </w:tcPr>
          <w:p w:rsidR="00E45CD1" w:rsidRPr="00345AE0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অতি উত্তম</w:t>
            </w:r>
          </w:p>
        </w:tc>
        <w:tc>
          <w:tcPr>
            <w:tcW w:w="815" w:type="dxa"/>
            <w:shd w:val="clear" w:color="auto" w:fill="DBE5F1" w:themeFill="accent1" w:themeFillTint="33"/>
            <w:vAlign w:val="center"/>
          </w:tcPr>
          <w:p w:rsidR="00E45CD1" w:rsidRPr="00345AE0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উত্তম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E45CD1" w:rsidRPr="00345AE0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চলতি মান</w:t>
            </w:r>
          </w:p>
        </w:tc>
        <w:tc>
          <w:tcPr>
            <w:tcW w:w="1042" w:type="dxa"/>
            <w:shd w:val="clear" w:color="auto" w:fill="DBE5F1" w:themeFill="accent1" w:themeFillTint="33"/>
            <w:vAlign w:val="center"/>
          </w:tcPr>
          <w:p w:rsidR="00E45CD1" w:rsidRPr="00345AE0" w:rsidRDefault="00E45CD1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চলতি মানের নিম্নে</w:t>
            </w:r>
          </w:p>
        </w:tc>
        <w:tc>
          <w:tcPr>
            <w:tcW w:w="1031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E45CD1" w:rsidRDefault="00E45CD1" w:rsidP="002648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E45CD1" w:rsidRDefault="00E45CD1" w:rsidP="0026482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9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E45CD1" w:rsidRDefault="00E45CD1" w:rsidP="00264824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E45CD1" w:rsidRPr="00697CA5" w:rsidRDefault="00E45CD1" w:rsidP="0026482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264824" w:rsidRPr="00345AE0" w:rsidTr="00264824">
        <w:trPr>
          <w:trHeight w:val="144"/>
          <w:tblHeader/>
        </w:trPr>
        <w:tc>
          <w:tcPr>
            <w:tcW w:w="1098" w:type="dxa"/>
            <w:vMerge/>
            <w:shd w:val="clear" w:color="auto" w:fill="DBE5F1"/>
            <w:vAlign w:val="center"/>
          </w:tcPr>
          <w:p w:rsidR="00264824" w:rsidRPr="00345AE0" w:rsidRDefault="00264824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656" w:type="dxa"/>
            <w:vMerge/>
            <w:shd w:val="clear" w:color="auto" w:fill="DBE5F1"/>
            <w:vAlign w:val="center"/>
          </w:tcPr>
          <w:p w:rsidR="00264824" w:rsidRPr="00345AE0" w:rsidRDefault="00264824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260" w:type="dxa"/>
            <w:gridSpan w:val="2"/>
            <w:vMerge/>
            <w:shd w:val="clear" w:color="auto" w:fill="DBE5F1"/>
            <w:vAlign w:val="center"/>
          </w:tcPr>
          <w:p w:rsidR="00264824" w:rsidRPr="00345AE0" w:rsidRDefault="00264824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802" w:type="dxa"/>
            <w:vMerge/>
            <w:shd w:val="clear" w:color="auto" w:fill="DBE5F1"/>
            <w:vAlign w:val="center"/>
          </w:tcPr>
          <w:p w:rsidR="00264824" w:rsidRPr="00345AE0" w:rsidRDefault="00264824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260" w:type="dxa"/>
            <w:vMerge/>
            <w:shd w:val="clear" w:color="auto" w:fill="DBE5F1"/>
            <w:vAlign w:val="center"/>
          </w:tcPr>
          <w:p w:rsidR="00264824" w:rsidRPr="00345AE0" w:rsidRDefault="00264824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872" w:type="dxa"/>
            <w:shd w:val="clear" w:color="auto" w:fill="D9D9D9"/>
            <w:vAlign w:val="center"/>
          </w:tcPr>
          <w:p w:rsidR="00264824" w:rsidRPr="00345AE0" w:rsidRDefault="00264824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১০০</w:t>
            </w:r>
            <w:r w:rsidRPr="00345AE0">
              <w:rPr>
                <w:rFonts w:ascii="Nikosh" w:hAnsi="Nikosh" w:cs="Nikosh"/>
                <w:szCs w:val="22"/>
                <w:rtl/>
                <w:cs/>
              </w:rPr>
              <w:t>%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264824" w:rsidRPr="00345AE0" w:rsidRDefault="00264824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৯০</w:t>
            </w:r>
            <w:r w:rsidRPr="00345AE0">
              <w:rPr>
                <w:rFonts w:ascii="Nikosh" w:hAnsi="Nikosh" w:cs="Nikosh"/>
                <w:szCs w:val="22"/>
                <w:rtl/>
                <w:cs/>
              </w:rPr>
              <w:t>%</w:t>
            </w:r>
          </w:p>
        </w:tc>
        <w:tc>
          <w:tcPr>
            <w:tcW w:w="815" w:type="dxa"/>
            <w:shd w:val="clear" w:color="auto" w:fill="D9D9D9"/>
            <w:vAlign w:val="center"/>
          </w:tcPr>
          <w:p w:rsidR="00264824" w:rsidRPr="00345AE0" w:rsidRDefault="00264824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৮০</w:t>
            </w:r>
            <w:r w:rsidRPr="00345AE0">
              <w:rPr>
                <w:rFonts w:ascii="Nikosh" w:hAnsi="Nikosh" w:cs="Nikosh"/>
                <w:szCs w:val="22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64824" w:rsidRPr="00345AE0" w:rsidRDefault="00264824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৭০</w:t>
            </w:r>
            <w:r w:rsidRPr="00345AE0">
              <w:rPr>
                <w:rFonts w:ascii="Nikosh" w:hAnsi="Nikosh" w:cs="Nikosh"/>
                <w:szCs w:val="22"/>
                <w:rtl/>
                <w:cs/>
              </w:rPr>
              <w:t>%</w:t>
            </w:r>
          </w:p>
        </w:tc>
        <w:tc>
          <w:tcPr>
            <w:tcW w:w="1042" w:type="dxa"/>
            <w:shd w:val="clear" w:color="auto" w:fill="D9D9D9"/>
            <w:vAlign w:val="center"/>
          </w:tcPr>
          <w:p w:rsidR="00264824" w:rsidRPr="00345AE0" w:rsidRDefault="00264824" w:rsidP="0026482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৬০</w:t>
            </w:r>
            <w:r w:rsidRPr="00345AE0">
              <w:rPr>
                <w:rFonts w:ascii="Nikosh" w:hAnsi="Nikosh" w:cs="Nikosh"/>
                <w:szCs w:val="22"/>
                <w:rtl/>
                <w:cs/>
              </w:rPr>
              <w:t>%</w:t>
            </w:r>
          </w:p>
        </w:tc>
        <w:tc>
          <w:tcPr>
            <w:tcW w:w="5400" w:type="dxa"/>
            <w:gridSpan w:val="4"/>
            <w:shd w:val="clear" w:color="auto" w:fill="D9D9D9"/>
            <w:vAlign w:val="center"/>
          </w:tcPr>
          <w:p w:rsidR="00264824" w:rsidRPr="00345AE0" w:rsidRDefault="00264824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  <w:tr w:rsidR="00E45CD1" w:rsidRPr="00345AE0" w:rsidTr="00264824">
        <w:trPr>
          <w:trHeight w:val="144"/>
        </w:trPr>
        <w:tc>
          <w:tcPr>
            <w:tcW w:w="1098" w:type="dxa"/>
            <w:vMerge w:val="restart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১.নারীর সামাজিক নিরাপত্তা বেষ্টনী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জোরদারকরণ।</w:t>
            </w: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56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[১.১] দূস্থ নারীদের খাদ্য সহায়তা</w:t>
            </w:r>
            <w:r w:rsidRPr="00345AE0">
              <w:rPr>
                <w:rFonts w:ascii="Nikosh" w:hAnsi="Nikosh" w:cs="Nikosh"/>
                <w:szCs w:val="22"/>
              </w:rPr>
              <w:t xml:space="preserve"> (</w:t>
            </w:r>
            <w:r w:rsidRPr="00345AE0">
              <w:rPr>
                <w:rFonts w:ascii="Nikosh" w:hAnsi="Nikosh" w:cs="Nikosh"/>
                <w:szCs w:val="22"/>
                <w:cs/>
              </w:rPr>
              <w:t>ভিজিডি</w:t>
            </w:r>
            <w:r w:rsidRPr="00345AE0">
              <w:rPr>
                <w:rFonts w:ascii="Nikosh" w:hAnsi="Nikosh" w:cs="Nikosh"/>
                <w:szCs w:val="22"/>
              </w:rPr>
              <w:t>)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 প্রদান</w:t>
            </w:r>
          </w:p>
        </w:tc>
        <w:tc>
          <w:tcPr>
            <w:tcW w:w="1249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[১.১.১] ভিজিডি উপকারভোগী</w:t>
            </w:r>
          </w:p>
        </w:tc>
        <w:tc>
          <w:tcPr>
            <w:tcW w:w="813" w:type="dxa"/>
            <w:gridSpan w:val="2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(লক্ষ)</w:t>
            </w:r>
          </w:p>
        </w:tc>
        <w:tc>
          <w:tcPr>
            <w:tcW w:w="1260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১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72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১০</w:t>
            </w:r>
            <w:r w:rsidRPr="00345AE0">
              <w:rPr>
                <w:rFonts w:ascii="Nikosh" w:hAnsi="Nikosh" w:cs="Nikosh"/>
                <w:szCs w:val="22"/>
              </w:rPr>
              <w:t>.</w:t>
            </w:r>
            <w:r w:rsidRPr="00345AE0">
              <w:rPr>
                <w:rFonts w:ascii="Nikosh" w:hAnsi="Nikosh" w:cs="Nikosh"/>
                <w:szCs w:val="22"/>
                <w:cs/>
              </w:rPr>
              <w:t>৪০</w:t>
            </w:r>
          </w:p>
        </w:tc>
        <w:tc>
          <w:tcPr>
            <w:tcW w:w="663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১০.৩৮</w:t>
            </w:r>
          </w:p>
        </w:tc>
        <w:tc>
          <w:tcPr>
            <w:tcW w:w="815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১০.৩৭</w:t>
            </w:r>
          </w:p>
        </w:tc>
        <w:tc>
          <w:tcPr>
            <w:tcW w:w="900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১০.৩৫</w:t>
            </w:r>
          </w:p>
        </w:tc>
        <w:tc>
          <w:tcPr>
            <w:tcW w:w="1042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1031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340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E45CD1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[১.২]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               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 xml:space="preserve">ভিজিডি 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মনিটরিং</w:t>
            </w:r>
          </w:p>
        </w:tc>
        <w:tc>
          <w:tcPr>
            <w:tcW w:w="1249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.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]</w:t>
            </w:r>
            <w:r w:rsidRPr="00345AE0">
              <w:rPr>
                <w:rFonts w:ascii="Nikosh" w:hAnsi="Nikosh" w:cs="Nikosh"/>
                <w:color w:val="000000"/>
                <w:szCs w:val="22"/>
              </w:rPr>
              <w:t xml:space="preserve">        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ই-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মনিটরিং</w:t>
            </w:r>
            <w:r w:rsidRPr="00345AE0">
              <w:rPr>
                <w:rFonts w:ascii="Nikosh" w:hAnsi="Nikosh" w:cs="Nikosh"/>
                <w:color w:val="000000"/>
                <w:szCs w:val="22"/>
              </w:rPr>
              <w:t xml:space="preserve">   </w:t>
            </w:r>
          </w:p>
        </w:tc>
        <w:tc>
          <w:tcPr>
            <w:tcW w:w="813" w:type="dxa"/>
            <w:gridSpan w:val="2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সংখ্যা</w:t>
            </w:r>
          </w:p>
        </w:tc>
        <w:tc>
          <w:tcPr>
            <w:tcW w:w="1260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১</w:t>
            </w:r>
          </w:p>
        </w:tc>
        <w:tc>
          <w:tcPr>
            <w:tcW w:w="872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১০০</w:t>
            </w:r>
          </w:p>
        </w:tc>
        <w:tc>
          <w:tcPr>
            <w:tcW w:w="663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৯০</w:t>
            </w:r>
          </w:p>
        </w:tc>
        <w:tc>
          <w:tcPr>
            <w:tcW w:w="815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৮৫</w:t>
            </w:r>
          </w:p>
        </w:tc>
        <w:tc>
          <w:tcPr>
            <w:tcW w:w="900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৮৩</w:t>
            </w:r>
          </w:p>
        </w:tc>
        <w:tc>
          <w:tcPr>
            <w:tcW w:w="1042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৮২</w:t>
            </w:r>
          </w:p>
        </w:tc>
        <w:tc>
          <w:tcPr>
            <w:tcW w:w="1031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E45CD1" w:rsidRDefault="00E45CD1" w:rsidP="00F00A5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129" w:type="dxa"/>
          </w:tcPr>
          <w:p w:rsidR="00E45CD1" w:rsidRDefault="00E45CD1" w:rsidP="00F00A5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2340" w:type="dxa"/>
          </w:tcPr>
          <w:p w:rsidR="008E43EA" w:rsidRPr="00345AE0" w:rsidRDefault="008E43EA" w:rsidP="001F791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E45CD1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56" w:type="dxa"/>
            <w:vMerge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249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  <w:cs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.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 xml:space="preserve">] 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 xml:space="preserve">সরজমিনে 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পরিদর্শন</w:t>
            </w:r>
          </w:p>
        </w:tc>
        <w:tc>
          <w:tcPr>
            <w:tcW w:w="813" w:type="dxa"/>
            <w:gridSpan w:val="2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সংখ্যা</w:t>
            </w:r>
          </w:p>
        </w:tc>
        <w:tc>
          <w:tcPr>
            <w:tcW w:w="1260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</w:t>
            </w:r>
          </w:p>
        </w:tc>
        <w:tc>
          <w:tcPr>
            <w:tcW w:w="872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২৫</w:t>
            </w:r>
          </w:p>
        </w:tc>
        <w:tc>
          <w:tcPr>
            <w:tcW w:w="663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২০</w:t>
            </w:r>
          </w:p>
        </w:tc>
        <w:tc>
          <w:tcPr>
            <w:tcW w:w="815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১৮</w:t>
            </w:r>
          </w:p>
        </w:tc>
        <w:tc>
          <w:tcPr>
            <w:tcW w:w="900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১৭</w:t>
            </w:r>
          </w:p>
        </w:tc>
        <w:tc>
          <w:tcPr>
            <w:tcW w:w="1042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১৬</w:t>
            </w:r>
          </w:p>
        </w:tc>
        <w:tc>
          <w:tcPr>
            <w:tcW w:w="1031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E45CD1" w:rsidRPr="00345AE0" w:rsidRDefault="00E45CD1" w:rsidP="00F00A5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129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2340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E45CD1" w:rsidRPr="00345AE0" w:rsidTr="00264824">
        <w:trPr>
          <w:trHeight w:val="755"/>
        </w:trPr>
        <w:tc>
          <w:tcPr>
            <w:tcW w:w="1098" w:type="dxa"/>
            <w:vMerge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  <w:r w:rsidRPr="00345AE0">
              <w:rPr>
                <w:rFonts w:ascii="Nikosh" w:hAnsi="Nikosh" w:cs="Nikosh"/>
                <w:szCs w:val="22"/>
                <w:cs/>
              </w:rPr>
              <w:t>] দরিদ্র ও গর্ভবতী মায়েদের মাতৃত্বকালীন ভাতা প্রদান</w:t>
            </w:r>
          </w:p>
        </w:tc>
        <w:tc>
          <w:tcPr>
            <w:tcW w:w="1249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.১] </w:t>
            </w: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ভাতা প্রাপ্ত উপকারভোগী</w:t>
            </w: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(লক্ষ)</w:t>
            </w:r>
          </w:p>
        </w:tc>
        <w:tc>
          <w:tcPr>
            <w:tcW w:w="1260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৫</w:t>
            </w:r>
          </w:p>
        </w:tc>
        <w:tc>
          <w:tcPr>
            <w:tcW w:w="872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৭.০০</w:t>
            </w:r>
          </w:p>
        </w:tc>
        <w:tc>
          <w:tcPr>
            <w:tcW w:w="663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৬.৯০</w:t>
            </w:r>
          </w:p>
        </w:tc>
        <w:tc>
          <w:tcPr>
            <w:tcW w:w="815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৬.৮৫</w:t>
            </w:r>
          </w:p>
        </w:tc>
        <w:tc>
          <w:tcPr>
            <w:tcW w:w="900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৬.৮৩</w:t>
            </w:r>
          </w:p>
        </w:tc>
        <w:tc>
          <w:tcPr>
            <w:tcW w:w="1042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৬.৮০</w:t>
            </w:r>
          </w:p>
        </w:tc>
        <w:tc>
          <w:tcPr>
            <w:tcW w:w="1031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9C58A5" w:rsidRDefault="009C58A5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29" w:type="dxa"/>
          </w:tcPr>
          <w:p w:rsidR="000E32C9" w:rsidRDefault="000E32C9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340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২০১৯</w:t>
            </w:r>
            <w:r>
              <w:rPr>
                <w:rFonts w:ascii="Nikosh" w:hAnsi="Nikosh" w:cs="Nikosh"/>
                <w:szCs w:val="22"/>
                <w:lang w:bidi="bn-IN"/>
              </w:rPr>
              <w:t>-</w:t>
            </w:r>
            <w:r>
              <w:rPr>
                <w:rFonts w:ascii="Nikosh" w:hAnsi="Nikosh" w:cs="Nikosh"/>
                <w:szCs w:val="22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  <w:lang w:bidi="bn-IN"/>
              </w:rPr>
              <w:t>অ</w:t>
            </w:r>
            <w:r>
              <w:rPr>
                <w:rFonts w:ascii="Nikosh" w:hAnsi="Nikosh" w:cs="Nikosh" w:hint="cs"/>
                <w:szCs w:val="22"/>
                <w:cs/>
              </w:rPr>
              <w:t>র্থ বছরে ৭০ হাজার উপকারভোগী বৃদ্ধি করা হয়েছে।</w:t>
            </w:r>
          </w:p>
        </w:tc>
      </w:tr>
      <w:tr w:rsidR="00E45CD1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  <w:r w:rsidRPr="00345AE0">
              <w:rPr>
                <w:rFonts w:ascii="Nikosh" w:hAnsi="Nikosh" w:cs="Nikosh"/>
                <w:szCs w:val="22"/>
                <w:cs/>
              </w:rPr>
              <w:t>] দরিদ্র ও গর্ভবতী মায়েদের মাতৃত্বকালীন ভাতা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কর্মসূচি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মনিটরিং</w:t>
            </w:r>
          </w:p>
        </w:tc>
        <w:tc>
          <w:tcPr>
            <w:tcW w:w="1249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  <w:cs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৪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.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 xml:space="preserve">] </w:t>
            </w: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ই-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মনিটরিং</w:t>
            </w:r>
          </w:p>
        </w:tc>
        <w:tc>
          <w:tcPr>
            <w:tcW w:w="813" w:type="dxa"/>
            <w:gridSpan w:val="2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সংখ্যা</w:t>
            </w:r>
          </w:p>
        </w:tc>
        <w:tc>
          <w:tcPr>
            <w:tcW w:w="1260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১</w:t>
            </w:r>
          </w:p>
        </w:tc>
        <w:tc>
          <w:tcPr>
            <w:tcW w:w="872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৩০</w:t>
            </w:r>
          </w:p>
        </w:tc>
        <w:tc>
          <w:tcPr>
            <w:tcW w:w="663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২৮</w:t>
            </w:r>
          </w:p>
        </w:tc>
        <w:tc>
          <w:tcPr>
            <w:tcW w:w="815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২৭</w:t>
            </w:r>
          </w:p>
        </w:tc>
        <w:tc>
          <w:tcPr>
            <w:tcW w:w="900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২৬</w:t>
            </w:r>
          </w:p>
        </w:tc>
        <w:tc>
          <w:tcPr>
            <w:tcW w:w="1042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২৫</w:t>
            </w:r>
          </w:p>
        </w:tc>
        <w:tc>
          <w:tcPr>
            <w:tcW w:w="1031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129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2340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E45CD1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Merge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249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৪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.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]</w:t>
            </w: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সরজমিনে</w:t>
            </w: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lastRenderedPageBreak/>
              <w:t>পরিদর্শন</w:t>
            </w:r>
          </w:p>
        </w:tc>
        <w:tc>
          <w:tcPr>
            <w:tcW w:w="813" w:type="dxa"/>
            <w:gridSpan w:val="2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সংখ্যা</w:t>
            </w:r>
          </w:p>
        </w:tc>
        <w:tc>
          <w:tcPr>
            <w:tcW w:w="1260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</w:t>
            </w:r>
          </w:p>
        </w:tc>
        <w:tc>
          <w:tcPr>
            <w:tcW w:w="872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১০</w:t>
            </w:r>
          </w:p>
        </w:tc>
        <w:tc>
          <w:tcPr>
            <w:tcW w:w="663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৮</w:t>
            </w:r>
          </w:p>
        </w:tc>
        <w:tc>
          <w:tcPr>
            <w:tcW w:w="815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৬</w:t>
            </w:r>
          </w:p>
        </w:tc>
        <w:tc>
          <w:tcPr>
            <w:tcW w:w="1042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৫</w:t>
            </w:r>
          </w:p>
        </w:tc>
        <w:tc>
          <w:tcPr>
            <w:tcW w:w="1031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129" w:type="dxa"/>
          </w:tcPr>
          <w:p w:rsidR="008A6B60" w:rsidRPr="00345AE0" w:rsidRDefault="008A6B60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2340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E45CD1" w:rsidRPr="00345AE0" w:rsidTr="00264824">
        <w:trPr>
          <w:trHeight w:val="144"/>
        </w:trPr>
        <w:tc>
          <w:tcPr>
            <w:tcW w:w="1098" w:type="dxa"/>
            <w:vMerge w:val="restart"/>
            <w:vAlign w:val="center"/>
          </w:tcPr>
          <w:p w:rsidR="00E45CD1" w:rsidRPr="00345AE0" w:rsidRDefault="00E45CD1" w:rsidP="00264824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৫</w:t>
            </w:r>
            <w:r w:rsidRPr="00345AE0">
              <w:rPr>
                <w:rFonts w:ascii="Nikosh" w:hAnsi="Nikosh" w:cs="Nikosh"/>
                <w:szCs w:val="22"/>
                <w:cs/>
              </w:rPr>
              <w:t>] শহরাঞ্চলে কর্মজীবী মহিলাদের ল্যাকটেটিং ভাতা প্রদান</w:t>
            </w:r>
          </w:p>
        </w:tc>
        <w:tc>
          <w:tcPr>
            <w:tcW w:w="1249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৫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.১] </w:t>
            </w: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ভাতা প্রাপ্ত উপকারভোগী</w:t>
            </w:r>
          </w:p>
        </w:tc>
        <w:tc>
          <w:tcPr>
            <w:tcW w:w="813" w:type="dxa"/>
            <w:gridSpan w:val="2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(লক্ষ)</w:t>
            </w:r>
          </w:p>
        </w:tc>
        <w:tc>
          <w:tcPr>
            <w:tcW w:w="1260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72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২.৫০</w:t>
            </w:r>
          </w:p>
        </w:tc>
        <w:tc>
          <w:tcPr>
            <w:tcW w:w="663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২.৪০</w:t>
            </w:r>
          </w:p>
        </w:tc>
        <w:tc>
          <w:tcPr>
            <w:tcW w:w="815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২.৩৮</w:t>
            </w:r>
          </w:p>
        </w:tc>
        <w:tc>
          <w:tcPr>
            <w:tcW w:w="900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২.৩৭</w:t>
            </w:r>
          </w:p>
        </w:tc>
        <w:tc>
          <w:tcPr>
            <w:tcW w:w="1042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২.৩৬</w:t>
            </w:r>
          </w:p>
        </w:tc>
        <w:tc>
          <w:tcPr>
            <w:tcW w:w="1031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900" w:type="dxa"/>
          </w:tcPr>
          <w:p w:rsidR="00B50DF6" w:rsidRDefault="00B50DF6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29" w:type="dxa"/>
          </w:tcPr>
          <w:p w:rsidR="00B50DF6" w:rsidRDefault="00B50DF6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340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Cs w:val="22"/>
              </w:rPr>
            </w:pPr>
          </w:p>
        </w:tc>
      </w:tr>
      <w:tr w:rsidR="00E45CD1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45CD1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] শহরাঞ্চলে কর্মজীবী মহিলাদের ল্যাকটেটিং ভাতা </w:t>
            </w: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কর্মসূচি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মনিটরিং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249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৬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.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 xml:space="preserve">] </w:t>
            </w: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ই-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মনিটরিং</w:t>
            </w:r>
            <w:r w:rsidRPr="00345AE0">
              <w:rPr>
                <w:rFonts w:ascii="Nikosh" w:hAnsi="Nikosh" w:cs="Nikosh"/>
                <w:color w:val="000000"/>
                <w:szCs w:val="22"/>
              </w:rPr>
              <w:t xml:space="preserve"> </w:t>
            </w: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সংখ্যা</w:t>
            </w:r>
          </w:p>
        </w:tc>
        <w:tc>
          <w:tcPr>
            <w:tcW w:w="1260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১</w:t>
            </w:r>
          </w:p>
        </w:tc>
        <w:tc>
          <w:tcPr>
            <w:tcW w:w="872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৩০</w:t>
            </w:r>
          </w:p>
        </w:tc>
        <w:tc>
          <w:tcPr>
            <w:tcW w:w="663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২৫</w:t>
            </w:r>
          </w:p>
        </w:tc>
        <w:tc>
          <w:tcPr>
            <w:tcW w:w="815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২৩</w:t>
            </w:r>
          </w:p>
        </w:tc>
        <w:tc>
          <w:tcPr>
            <w:tcW w:w="900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২২</w:t>
            </w:r>
          </w:p>
        </w:tc>
        <w:tc>
          <w:tcPr>
            <w:tcW w:w="1042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২০</w:t>
            </w:r>
          </w:p>
        </w:tc>
        <w:tc>
          <w:tcPr>
            <w:tcW w:w="1031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B2554A" w:rsidRPr="00345AE0" w:rsidRDefault="00B2554A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B2554A" w:rsidRPr="00345AE0" w:rsidRDefault="00B2554A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340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E45CD1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249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৬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.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 xml:space="preserve">] </w:t>
            </w: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সরেজমিনে</w:t>
            </w:r>
            <w:r w:rsidRPr="00345AE0">
              <w:rPr>
                <w:rFonts w:ascii="Nikosh" w:hAnsi="Nikosh" w:cs="Nikosh"/>
                <w:color w:val="000000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পরিদর্শন</w:t>
            </w:r>
          </w:p>
        </w:tc>
        <w:tc>
          <w:tcPr>
            <w:tcW w:w="813" w:type="dxa"/>
            <w:gridSpan w:val="2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সংখ্যা</w:t>
            </w:r>
          </w:p>
        </w:tc>
        <w:tc>
          <w:tcPr>
            <w:tcW w:w="1260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</w:t>
            </w:r>
          </w:p>
        </w:tc>
        <w:tc>
          <w:tcPr>
            <w:tcW w:w="872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১০</w:t>
            </w:r>
          </w:p>
        </w:tc>
        <w:tc>
          <w:tcPr>
            <w:tcW w:w="663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৮</w:t>
            </w:r>
          </w:p>
        </w:tc>
        <w:tc>
          <w:tcPr>
            <w:tcW w:w="815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৬</w:t>
            </w:r>
          </w:p>
        </w:tc>
        <w:tc>
          <w:tcPr>
            <w:tcW w:w="1042" w:type="dxa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৫</w:t>
            </w:r>
          </w:p>
        </w:tc>
        <w:tc>
          <w:tcPr>
            <w:tcW w:w="1031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129" w:type="dxa"/>
          </w:tcPr>
          <w:p w:rsidR="00B2554A" w:rsidRPr="00345AE0" w:rsidRDefault="00B2554A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2340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E45CD1" w:rsidRPr="00345AE0" w:rsidTr="00264824">
        <w:trPr>
          <w:trHeight w:val="458"/>
        </w:trPr>
        <w:tc>
          <w:tcPr>
            <w:tcW w:w="1098" w:type="dxa"/>
            <w:vMerge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ind w:right="-108"/>
              <w:rPr>
                <w:rFonts w:ascii="Nikosh" w:hAnsi="Nikosh" w:cs="Nikosh"/>
                <w:szCs w:val="22"/>
              </w:rPr>
            </w:pP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ind w:right="-108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৭</w:t>
            </w:r>
            <w:r w:rsidRPr="00345AE0">
              <w:rPr>
                <w:rFonts w:ascii="Nikosh" w:hAnsi="Nikosh" w:cs="Nikosh"/>
                <w:szCs w:val="22"/>
                <w:cs/>
              </w:rPr>
              <w:t>] মাতৃত্বকালীন উপকারভোগীর ডাটাবেস তৈরী</w:t>
            </w:r>
          </w:p>
        </w:tc>
        <w:tc>
          <w:tcPr>
            <w:tcW w:w="1249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৭</w:t>
            </w:r>
            <w:r w:rsidRPr="00345AE0">
              <w:rPr>
                <w:rFonts w:ascii="Nikosh" w:hAnsi="Nikosh" w:cs="Nikosh"/>
                <w:szCs w:val="22"/>
                <w:cs/>
              </w:rPr>
              <w:t>.১] উপকারভোগী মা</w:t>
            </w:r>
          </w:p>
        </w:tc>
        <w:tc>
          <w:tcPr>
            <w:tcW w:w="813" w:type="dxa"/>
            <w:gridSpan w:val="2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  <w:r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(লক্ষ)</w:t>
            </w:r>
          </w:p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60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০</w:t>
            </w:r>
            <w:r w:rsidRPr="00345AE0">
              <w:rPr>
                <w:rFonts w:ascii="Nikosh" w:hAnsi="Nikosh" w:cs="Nikosh"/>
                <w:szCs w:val="22"/>
                <w:lang w:bidi="bn-IN"/>
              </w:rPr>
              <w:t>.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872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৭.০০</w:t>
            </w:r>
          </w:p>
        </w:tc>
        <w:tc>
          <w:tcPr>
            <w:tcW w:w="663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৬.৯০</w:t>
            </w:r>
          </w:p>
        </w:tc>
        <w:tc>
          <w:tcPr>
            <w:tcW w:w="815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৬.৮৫</w:t>
            </w:r>
          </w:p>
        </w:tc>
        <w:tc>
          <w:tcPr>
            <w:tcW w:w="900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৬.৮৩</w:t>
            </w:r>
          </w:p>
        </w:tc>
        <w:tc>
          <w:tcPr>
            <w:tcW w:w="1042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৬.৮০</w:t>
            </w:r>
          </w:p>
        </w:tc>
        <w:tc>
          <w:tcPr>
            <w:tcW w:w="1031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8E5FB9" w:rsidRPr="00345AE0" w:rsidRDefault="008E5FB9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8E5FB9" w:rsidRPr="00345AE0" w:rsidRDefault="008E5FB9" w:rsidP="00A87EC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340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E45CD1" w:rsidRPr="00345AE0" w:rsidTr="00264824">
        <w:trPr>
          <w:trHeight w:val="1187"/>
        </w:trPr>
        <w:tc>
          <w:tcPr>
            <w:tcW w:w="1098" w:type="dxa"/>
            <w:vMerge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45CD1" w:rsidRPr="00345AE0" w:rsidRDefault="00E45CD1" w:rsidP="00264824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</w:t>
            </w:r>
            <w:r>
              <w:rPr>
                <w:rFonts w:ascii="Nikosh" w:hAnsi="Nikosh" w:cs="Nikosh"/>
                <w:szCs w:val="22"/>
                <w:lang w:bidi="bn-IN"/>
              </w:rPr>
              <w:t>৮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  <w:lang w:bidi="bn-IN"/>
              </w:rPr>
              <w:t>দুঃস্থ মহিলা ও শিশু সহায়তা তহবিল</w:t>
            </w:r>
          </w:p>
        </w:tc>
        <w:tc>
          <w:tcPr>
            <w:tcW w:w="1249" w:type="dxa"/>
            <w:vAlign w:val="center"/>
          </w:tcPr>
          <w:p w:rsidR="00E45CD1" w:rsidRPr="00345AE0" w:rsidRDefault="00E45CD1" w:rsidP="00264824">
            <w:pPr>
              <w:pStyle w:val="NoSpacing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[১.</w:t>
            </w:r>
            <w:r>
              <w:rPr>
                <w:rFonts w:ascii="Nikosh" w:hAnsi="Nikosh" w:cs="Nikosh"/>
                <w:szCs w:val="22"/>
                <w:lang w:bidi="bn-IN"/>
              </w:rPr>
              <w:t>৮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.১] </w:t>
            </w:r>
            <w:r>
              <w:rPr>
                <w:rFonts w:ascii="Nikosh" w:hAnsi="Nikosh" w:cs="Nikosh"/>
                <w:szCs w:val="22"/>
                <w:cs/>
                <w:lang w:bidi="bn-IN"/>
              </w:rPr>
              <w:t>আর্থিক সহায়তা প্রাপ্ত উপকারভোগী</w:t>
            </w:r>
          </w:p>
        </w:tc>
        <w:tc>
          <w:tcPr>
            <w:tcW w:w="813" w:type="dxa"/>
            <w:gridSpan w:val="2"/>
            <w:vAlign w:val="center"/>
          </w:tcPr>
          <w:p w:rsidR="00E45CD1" w:rsidRPr="00345AE0" w:rsidRDefault="00E45CD1" w:rsidP="0026482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vAlign w:val="center"/>
          </w:tcPr>
          <w:p w:rsidR="00E45CD1" w:rsidRPr="00345AE0" w:rsidRDefault="00E45CD1" w:rsidP="0026482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Pr="00345AE0">
              <w:rPr>
                <w:rFonts w:ascii="Nikosh" w:hAnsi="Nikosh" w:cs="Nikosh"/>
                <w:sz w:val="22"/>
                <w:szCs w:val="22"/>
              </w:rPr>
              <w:t>.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872" w:type="dxa"/>
            <w:vAlign w:val="center"/>
          </w:tcPr>
          <w:p w:rsidR="00E45CD1" w:rsidRPr="00345AE0" w:rsidRDefault="00E45CD1" w:rsidP="0026482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৩৫০</w:t>
            </w:r>
          </w:p>
        </w:tc>
        <w:tc>
          <w:tcPr>
            <w:tcW w:w="663" w:type="dxa"/>
            <w:vAlign w:val="center"/>
          </w:tcPr>
          <w:p w:rsidR="00E45CD1" w:rsidRPr="00345AE0" w:rsidRDefault="00E45CD1" w:rsidP="0026482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৩২০</w:t>
            </w:r>
          </w:p>
        </w:tc>
        <w:tc>
          <w:tcPr>
            <w:tcW w:w="815" w:type="dxa"/>
            <w:vAlign w:val="center"/>
          </w:tcPr>
          <w:p w:rsidR="00E45CD1" w:rsidRPr="00345AE0" w:rsidRDefault="00E45CD1" w:rsidP="0026482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৩১৫</w:t>
            </w:r>
          </w:p>
        </w:tc>
        <w:tc>
          <w:tcPr>
            <w:tcW w:w="900" w:type="dxa"/>
            <w:vAlign w:val="center"/>
          </w:tcPr>
          <w:p w:rsidR="00E45CD1" w:rsidRPr="00345AE0" w:rsidRDefault="00E45CD1" w:rsidP="0026482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৩১০</w:t>
            </w:r>
          </w:p>
        </w:tc>
        <w:tc>
          <w:tcPr>
            <w:tcW w:w="1042" w:type="dxa"/>
            <w:vAlign w:val="center"/>
          </w:tcPr>
          <w:p w:rsidR="00E45CD1" w:rsidRPr="00345AE0" w:rsidRDefault="00E45CD1" w:rsidP="0026482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৩০৫</w:t>
            </w:r>
          </w:p>
        </w:tc>
        <w:tc>
          <w:tcPr>
            <w:tcW w:w="1031" w:type="dxa"/>
            <w:vAlign w:val="center"/>
          </w:tcPr>
          <w:p w:rsidR="00E45CD1" w:rsidRPr="00345AE0" w:rsidRDefault="00E45CD1" w:rsidP="0026482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072CFD" w:rsidRPr="00345AE0" w:rsidRDefault="00072CFD" w:rsidP="0026482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1129" w:type="dxa"/>
          </w:tcPr>
          <w:p w:rsidR="009712CF" w:rsidRPr="00345AE0" w:rsidRDefault="009712CF" w:rsidP="0026482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340" w:type="dxa"/>
            <w:vAlign w:val="center"/>
          </w:tcPr>
          <w:p w:rsidR="00E45CD1" w:rsidRPr="00345AE0" w:rsidRDefault="00E45CD1" w:rsidP="0026482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E45CD1" w:rsidRPr="00345AE0" w:rsidTr="00264824">
        <w:trPr>
          <w:trHeight w:val="1470"/>
        </w:trPr>
        <w:tc>
          <w:tcPr>
            <w:tcW w:w="1098" w:type="dxa"/>
            <w:vMerge w:val="restart"/>
            <w:vAlign w:val="center"/>
          </w:tcPr>
          <w:p w:rsidR="00E45CD1" w:rsidRPr="00345AE0" w:rsidRDefault="00E45CD1" w:rsidP="00BF16F0">
            <w:pPr>
              <w:spacing w:after="0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২</w:t>
            </w:r>
            <w:r w:rsidRPr="00345AE0">
              <w:rPr>
                <w:rFonts w:ascii="Nikosh" w:hAnsi="Nikosh" w:cs="Nikosh"/>
                <w:szCs w:val="22"/>
              </w:rPr>
              <w:t xml:space="preserve">. </w:t>
            </w:r>
            <w:r w:rsidRPr="00345AE0">
              <w:rPr>
                <w:rFonts w:ascii="Nikosh" w:hAnsi="Nikosh" w:cs="Nikosh"/>
                <w:szCs w:val="22"/>
                <w:cs/>
              </w:rPr>
              <w:t>নারীর ক্ষমতায়ন ও উন্নয়ন।</w:t>
            </w: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286" w:hanging="286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720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720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720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720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720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720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ind w:left="720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rPr>
                <w:rFonts w:ascii="Nikosh" w:hAnsi="Nikosh" w:cs="Nikosh"/>
                <w:szCs w:val="22"/>
              </w:rPr>
            </w:pPr>
          </w:p>
          <w:p w:rsidR="00E45CD1" w:rsidRPr="00345AE0" w:rsidRDefault="00E45CD1" w:rsidP="00264824">
            <w:pPr>
              <w:spacing w:after="0"/>
              <w:rPr>
                <w:rFonts w:ascii="Nikosh" w:hAnsi="Nikosh" w:cs="Nikosh"/>
                <w:szCs w:val="22"/>
              </w:rPr>
            </w:pPr>
          </w:p>
          <w:p w:rsidR="00E45CD1" w:rsidRPr="00345AE0" w:rsidRDefault="00E45CD1" w:rsidP="00264824">
            <w:pPr>
              <w:spacing w:after="0"/>
              <w:rPr>
                <w:rFonts w:ascii="Nikosh" w:hAnsi="Nikosh" w:cs="Nikosh"/>
                <w:szCs w:val="22"/>
              </w:rPr>
            </w:pPr>
          </w:p>
          <w:p w:rsidR="00E45CD1" w:rsidRPr="00345AE0" w:rsidRDefault="00E45CD1" w:rsidP="00264824">
            <w:pPr>
              <w:spacing w:after="0"/>
              <w:rPr>
                <w:rFonts w:ascii="Nikosh" w:hAnsi="Nikosh" w:cs="Nikosh"/>
                <w:szCs w:val="22"/>
              </w:rPr>
            </w:pPr>
          </w:p>
          <w:p w:rsidR="00E45CD1" w:rsidRPr="00345AE0" w:rsidRDefault="00E45CD1" w:rsidP="00264824">
            <w:pPr>
              <w:spacing w:after="0"/>
              <w:rPr>
                <w:rFonts w:ascii="Nikosh" w:hAnsi="Nikosh" w:cs="Nikosh"/>
                <w:szCs w:val="22"/>
              </w:rPr>
            </w:pPr>
          </w:p>
          <w:p w:rsidR="00E45CD1" w:rsidRPr="00345AE0" w:rsidRDefault="00E45CD1" w:rsidP="00264824">
            <w:pPr>
              <w:spacing w:after="0"/>
              <w:rPr>
                <w:rFonts w:ascii="Nikosh" w:hAnsi="Nikosh" w:cs="Nikosh"/>
                <w:szCs w:val="22"/>
              </w:rPr>
            </w:pPr>
          </w:p>
          <w:p w:rsidR="00E45CD1" w:rsidRPr="00345AE0" w:rsidRDefault="00E45CD1" w:rsidP="00264824">
            <w:pPr>
              <w:spacing w:after="0"/>
              <w:ind w:left="342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  <w:r w:rsidRPr="00345AE0">
              <w:rPr>
                <w:rFonts w:ascii="Nikosh" w:hAnsi="Nikosh" w:cs="Nikosh"/>
                <w:b/>
                <w:szCs w:val="22"/>
                <w:cs/>
              </w:rPr>
              <w:t xml:space="preserve">[২.১] নারীর </w:t>
            </w:r>
            <w:r w:rsidRPr="00345AE0">
              <w:rPr>
                <w:rFonts w:ascii="Nikosh" w:hAnsi="Nikosh" w:cs="Nikosh"/>
                <w:b/>
                <w:szCs w:val="22"/>
                <w:cs/>
                <w:lang w:bidi="bn-IN"/>
              </w:rPr>
              <w:t xml:space="preserve">আত্ম-কর্মসংস্থান সৃষ্টিতে </w:t>
            </w:r>
            <w:r w:rsidRPr="00345AE0">
              <w:rPr>
                <w:rFonts w:ascii="Nikosh" w:hAnsi="Nikosh" w:cs="Nikosh"/>
                <w:b/>
                <w:szCs w:val="22"/>
                <w:cs/>
              </w:rPr>
              <w:t>প্রশিক্ষণ প্রদান</w:t>
            </w: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b/>
                <w:szCs w:val="22"/>
                <w:cs/>
              </w:rPr>
            </w:pPr>
          </w:p>
          <w:p w:rsidR="00E45CD1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lang w:bidi="bn-IN"/>
              </w:rPr>
            </w:pPr>
          </w:p>
          <w:p w:rsidR="00E45CD1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lang w:bidi="bn-IN"/>
              </w:rPr>
            </w:pPr>
          </w:p>
          <w:p w:rsidR="00E45CD1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lang w:bidi="bn-IN"/>
              </w:rPr>
            </w:pPr>
          </w:p>
          <w:p w:rsidR="00E45CD1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lang w:bidi="bn-IN"/>
              </w:rPr>
            </w:pPr>
          </w:p>
          <w:p w:rsidR="00E45CD1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lang w:bidi="bn-IN"/>
              </w:rPr>
            </w:pPr>
          </w:p>
          <w:p w:rsidR="00E45CD1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lang w:bidi="bn-IN"/>
              </w:rPr>
            </w:pPr>
          </w:p>
          <w:p w:rsidR="00E45CD1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lang w:bidi="bn-IN"/>
              </w:rPr>
            </w:pPr>
          </w:p>
        </w:tc>
        <w:tc>
          <w:tcPr>
            <w:tcW w:w="1249" w:type="dxa"/>
          </w:tcPr>
          <w:p w:rsidR="00E45CD1" w:rsidRPr="00345AE0" w:rsidRDefault="00E45CD1" w:rsidP="00264824">
            <w:pPr>
              <w:pStyle w:val="NoSpacing"/>
              <w:spacing w:line="276" w:lineRule="auto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lastRenderedPageBreak/>
              <w:t>[২.১.১]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মহিলা প্রশিক্ষণ ও উন্নয়ন একাডেমী কর্তৃক প্রদত্ত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আত্ম-কর্মসংস্থান সৃষ্টিমূলক প্রশিক্ষণে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প্রশিক্ষণার্থীর সংখ্যা</w:t>
            </w:r>
          </w:p>
        </w:tc>
        <w:tc>
          <w:tcPr>
            <w:tcW w:w="813" w:type="dxa"/>
            <w:gridSpan w:val="2"/>
          </w:tcPr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872" w:type="dxa"/>
          </w:tcPr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৪২০৯০</w:t>
            </w:r>
          </w:p>
        </w:tc>
        <w:tc>
          <w:tcPr>
            <w:tcW w:w="663" w:type="dxa"/>
          </w:tcPr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৪১০০০</w:t>
            </w:r>
          </w:p>
        </w:tc>
        <w:tc>
          <w:tcPr>
            <w:tcW w:w="815" w:type="dxa"/>
          </w:tcPr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৪০০০০</w:t>
            </w:r>
          </w:p>
        </w:tc>
        <w:tc>
          <w:tcPr>
            <w:tcW w:w="900" w:type="dxa"/>
          </w:tcPr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৩৯৫০০</w:t>
            </w:r>
          </w:p>
        </w:tc>
        <w:tc>
          <w:tcPr>
            <w:tcW w:w="1042" w:type="dxa"/>
          </w:tcPr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৩৯৪০০</w:t>
            </w:r>
          </w:p>
        </w:tc>
        <w:tc>
          <w:tcPr>
            <w:tcW w:w="1031" w:type="dxa"/>
          </w:tcPr>
          <w:p w:rsidR="00E45CD1" w:rsidRPr="00345AE0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</w:tcPr>
          <w:p w:rsidR="00195917" w:rsidRPr="00345AE0" w:rsidRDefault="00195917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1129" w:type="dxa"/>
          </w:tcPr>
          <w:p w:rsidR="00C37D73" w:rsidRPr="00345AE0" w:rsidRDefault="00C37D73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2340" w:type="dxa"/>
          </w:tcPr>
          <w:p w:rsidR="00E45CD1" w:rsidRDefault="00E45CD1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4E4FFE" w:rsidRDefault="004E4FFE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4E4FFE" w:rsidRPr="00345AE0" w:rsidRDefault="004E4FFE" w:rsidP="0026482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E45CD1" w:rsidRPr="00345AE0" w:rsidTr="00264824">
        <w:trPr>
          <w:trHeight w:val="782"/>
        </w:trPr>
        <w:tc>
          <w:tcPr>
            <w:tcW w:w="1098" w:type="dxa"/>
            <w:vMerge/>
            <w:vAlign w:val="center"/>
          </w:tcPr>
          <w:p w:rsidR="00E45CD1" w:rsidRPr="00345AE0" w:rsidRDefault="00E45CD1" w:rsidP="00264824">
            <w:pPr>
              <w:spacing w:after="0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Merge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cs/>
              </w:rPr>
            </w:pPr>
          </w:p>
        </w:tc>
        <w:tc>
          <w:tcPr>
            <w:tcW w:w="1249" w:type="dxa"/>
          </w:tcPr>
          <w:p w:rsidR="00E45CD1" w:rsidRPr="00345AE0" w:rsidRDefault="00E45CD1" w:rsidP="00A55BAC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[২.১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.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   </w:t>
            </w:r>
            <w:r w:rsidRPr="00345AE0">
              <w:rPr>
                <w:rFonts w:ascii="Nikosh" w:hAnsi="Nikosh" w:cs="Nikosh"/>
                <w:szCs w:val="22"/>
                <w:cs/>
              </w:rPr>
              <w:t>ভিজিডি উপকারভোগী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lastRenderedPageBreak/>
              <w:t xml:space="preserve">প্রশিক্ষণার্থীর </w:t>
            </w:r>
          </w:p>
          <w:p w:rsidR="00E45CD1" w:rsidRPr="00345AE0" w:rsidRDefault="00E45CD1" w:rsidP="00A55BAC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813" w:type="dxa"/>
            <w:gridSpan w:val="2"/>
          </w:tcPr>
          <w:p w:rsidR="00E45CD1" w:rsidRPr="00345AE0" w:rsidRDefault="00E45CD1" w:rsidP="00264824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</w:p>
          <w:p w:rsidR="00E45CD1" w:rsidRPr="00345AE0" w:rsidRDefault="00E45CD1" w:rsidP="00264824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 xml:space="preserve">সংখ্যা </w:t>
            </w:r>
            <w:r w:rsidRPr="00345AE0">
              <w:rPr>
                <w:rFonts w:ascii="Nikosh" w:hAnsi="Nikosh" w:cs="Nikosh"/>
                <w:szCs w:val="22"/>
                <w:cs/>
              </w:rPr>
              <w:lastRenderedPageBreak/>
              <w:t>(লক্ষ)</w:t>
            </w:r>
          </w:p>
        </w:tc>
        <w:tc>
          <w:tcPr>
            <w:tcW w:w="1260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1"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AE522E" w:rsidRDefault="00AE522E" w:rsidP="00264824">
            <w:pPr>
              <w:widowControl w:val="0"/>
              <w:autoSpaceDE w:val="0"/>
              <w:autoSpaceDN w:val="0"/>
              <w:adjustRightInd w:val="0"/>
              <w:spacing w:before="21" w:after="0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AE522E" w:rsidRDefault="00AE522E" w:rsidP="00264824">
            <w:pPr>
              <w:widowControl w:val="0"/>
              <w:autoSpaceDE w:val="0"/>
              <w:autoSpaceDN w:val="0"/>
              <w:adjustRightInd w:val="0"/>
              <w:spacing w:before="21" w:after="0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21"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72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lastRenderedPageBreak/>
              <w:t>১০</w:t>
            </w:r>
            <w:r w:rsidRPr="00345AE0">
              <w:rPr>
                <w:rFonts w:ascii="Nikosh" w:hAnsi="Nikosh" w:cs="Nikosh"/>
                <w:szCs w:val="22"/>
              </w:rPr>
              <w:t>.</w:t>
            </w:r>
            <w:r w:rsidRPr="00345AE0">
              <w:rPr>
                <w:rFonts w:ascii="Nikosh" w:hAnsi="Nikosh" w:cs="Nikosh"/>
                <w:szCs w:val="22"/>
                <w:cs/>
              </w:rPr>
              <w:t>৪০</w:t>
            </w:r>
          </w:p>
        </w:tc>
        <w:tc>
          <w:tcPr>
            <w:tcW w:w="663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১০.৩৮</w:t>
            </w:r>
          </w:p>
        </w:tc>
        <w:tc>
          <w:tcPr>
            <w:tcW w:w="815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১০.৩৭</w:t>
            </w:r>
          </w:p>
        </w:tc>
        <w:tc>
          <w:tcPr>
            <w:tcW w:w="900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১০.৩৫</w:t>
            </w:r>
          </w:p>
        </w:tc>
        <w:tc>
          <w:tcPr>
            <w:tcW w:w="1042" w:type="dxa"/>
            <w:vAlign w:val="center"/>
          </w:tcPr>
          <w:p w:rsidR="00E45CD1" w:rsidRPr="00345AE0" w:rsidRDefault="00E45CD1" w:rsidP="0026482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1031" w:type="dxa"/>
            <w:vAlign w:val="center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/>
              <w:ind w:right="136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900" w:type="dxa"/>
          </w:tcPr>
          <w:p w:rsidR="00AE522E" w:rsidRDefault="00AE522E" w:rsidP="00AB40B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29" w:type="dxa"/>
          </w:tcPr>
          <w:p w:rsidR="00C37D73" w:rsidRDefault="00C37D73" w:rsidP="00AB40B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2340" w:type="dxa"/>
          </w:tcPr>
          <w:p w:rsidR="00E45CD1" w:rsidRPr="00345AE0" w:rsidRDefault="00E45CD1" w:rsidP="0026482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93"/>
              <w:jc w:val="both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C37D73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Merge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cs/>
              </w:rPr>
            </w:pPr>
          </w:p>
        </w:tc>
        <w:tc>
          <w:tcPr>
            <w:tcW w:w="1249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[২.১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.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      </w:t>
            </w:r>
            <w:r w:rsidRPr="00345AE0">
              <w:rPr>
                <w:rFonts w:ascii="Nikosh" w:hAnsi="Nikosh" w:cs="Nikosh"/>
                <w:szCs w:val="22"/>
                <w:cs/>
              </w:rPr>
              <w:t>মাতৃত্বকালীন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ভাতা প্রাপ্ত উপকারভোগী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প্রশিক্ষণার্থীর সংখ্যা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 (লক্ষ)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872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৭.০০</w:t>
            </w:r>
          </w:p>
        </w:tc>
        <w:tc>
          <w:tcPr>
            <w:tcW w:w="663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৬.৯০</w:t>
            </w:r>
          </w:p>
        </w:tc>
        <w:tc>
          <w:tcPr>
            <w:tcW w:w="815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৬.৮৫</w:t>
            </w:r>
          </w:p>
        </w:tc>
        <w:tc>
          <w:tcPr>
            <w:tcW w:w="900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৬.৮৩</w:t>
            </w:r>
          </w:p>
        </w:tc>
        <w:tc>
          <w:tcPr>
            <w:tcW w:w="1042" w:type="dxa"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৬.৮০</w:t>
            </w:r>
          </w:p>
        </w:tc>
        <w:tc>
          <w:tcPr>
            <w:tcW w:w="1031" w:type="dxa"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29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340" w:type="dxa"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</w:tr>
      <w:tr w:rsidR="00C37D73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Merge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cs/>
              </w:rPr>
            </w:pPr>
          </w:p>
        </w:tc>
        <w:tc>
          <w:tcPr>
            <w:tcW w:w="1249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[২.১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.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ল্যাকটেটিং ভাতা প্রাপ্ত উপকারভোগী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প্রশিক্ষণার্থীর সংখ্যা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 (লক্ষ)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872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২.৫০</w:t>
            </w:r>
          </w:p>
        </w:tc>
        <w:tc>
          <w:tcPr>
            <w:tcW w:w="663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২.৪০</w:t>
            </w:r>
          </w:p>
        </w:tc>
        <w:tc>
          <w:tcPr>
            <w:tcW w:w="815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২.৩৮</w:t>
            </w:r>
          </w:p>
        </w:tc>
        <w:tc>
          <w:tcPr>
            <w:tcW w:w="900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২.৩৭</w:t>
            </w:r>
          </w:p>
        </w:tc>
        <w:tc>
          <w:tcPr>
            <w:tcW w:w="1042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২.৩৬</w:t>
            </w:r>
          </w:p>
        </w:tc>
        <w:tc>
          <w:tcPr>
            <w:tcW w:w="1031" w:type="dxa"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340" w:type="dxa"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Merge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cs/>
              </w:rPr>
            </w:pPr>
          </w:p>
        </w:tc>
        <w:tc>
          <w:tcPr>
            <w:tcW w:w="1249" w:type="dxa"/>
          </w:tcPr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[২.১.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]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উপজেলা পর্যায়ে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মহিলাদের</w:t>
            </w:r>
            <w:r w:rsidRPr="00345AE0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জন্য</w:t>
            </w:r>
            <w:r w:rsidRPr="00345AE0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আয়বর্ধক</w:t>
            </w:r>
            <w:r w:rsidRPr="00345AE0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প্রশিক্ষণে</w:t>
            </w: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প্রশিক্ষণার্থীর</w:t>
            </w:r>
            <w:r w:rsidRPr="00345AE0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  <w:r w:rsidRPr="00345AE0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 w:val="22"/>
                <w:szCs w:val="22"/>
                <w:cs/>
                <w:lang w:bidi="bn-IN"/>
              </w:rPr>
              <w:t>৭২৪৮০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 w:val="22"/>
                <w:szCs w:val="22"/>
                <w:cs/>
                <w:lang w:bidi="bn-IN"/>
              </w:rPr>
              <w:t>৬৮০০০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 w:val="22"/>
                <w:szCs w:val="22"/>
                <w:cs/>
                <w:lang w:bidi="bn-IN"/>
              </w:rPr>
              <w:t>৬৭০০০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 w:val="22"/>
                <w:szCs w:val="22"/>
                <w:cs/>
                <w:lang w:bidi="bn-IN"/>
              </w:rPr>
              <w:t>৬৬০০০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 w:val="22"/>
                <w:szCs w:val="22"/>
                <w:cs/>
                <w:lang w:bidi="bn-IN"/>
              </w:rPr>
              <w:t>৬৫০০০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</w:tcPr>
          <w:p w:rsidR="00E3736C" w:rsidRPr="00345AE0" w:rsidRDefault="00E3736C" w:rsidP="00E3736C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129" w:type="dxa"/>
          </w:tcPr>
          <w:p w:rsidR="00E3736C" w:rsidRPr="00345AE0" w:rsidRDefault="00E3736C" w:rsidP="00E3736C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</w:p>
        </w:tc>
      </w:tr>
      <w:tr w:rsidR="00C37D73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Merge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cs/>
              </w:rPr>
            </w:pPr>
          </w:p>
        </w:tc>
        <w:tc>
          <w:tcPr>
            <w:tcW w:w="1249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[২.১.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৬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</w:p>
          <w:p w:rsidR="00C37D73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আধুনালুপ্ত ছিটমহলে নারীদের জন্য কম্পিউটার </w:t>
            </w: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প্রশিক্ষণে</w:t>
            </w: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প্রশিক্ষণার্থীর</w:t>
            </w:r>
            <w:r w:rsidRPr="00345AE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A20177" w:rsidRDefault="00A20177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72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৪০০</w:t>
            </w:r>
          </w:p>
        </w:tc>
        <w:tc>
          <w:tcPr>
            <w:tcW w:w="663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৩৮০</w:t>
            </w:r>
          </w:p>
        </w:tc>
        <w:tc>
          <w:tcPr>
            <w:tcW w:w="815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৩৭০</w:t>
            </w:r>
          </w:p>
        </w:tc>
        <w:tc>
          <w:tcPr>
            <w:tcW w:w="900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৩৬০</w:t>
            </w:r>
          </w:p>
        </w:tc>
        <w:tc>
          <w:tcPr>
            <w:tcW w:w="1042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৩৫০</w:t>
            </w:r>
          </w:p>
        </w:tc>
        <w:tc>
          <w:tcPr>
            <w:tcW w:w="1031" w:type="dxa"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A20177" w:rsidRPr="00345AE0" w:rsidRDefault="00A20177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29" w:type="dxa"/>
          </w:tcPr>
          <w:p w:rsidR="005C37C2" w:rsidRPr="00345AE0" w:rsidRDefault="005C37C2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340" w:type="dxa"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Merge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b/>
                <w:szCs w:val="22"/>
                <w:cs/>
              </w:rPr>
            </w:pPr>
          </w:p>
        </w:tc>
        <w:tc>
          <w:tcPr>
            <w:tcW w:w="1249" w:type="dxa"/>
          </w:tcPr>
          <w:p w:rsidR="00C37D73" w:rsidRPr="00345AE0" w:rsidRDefault="00C37D73" w:rsidP="00024C3C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[২.১.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৭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</w:p>
          <w:p w:rsidR="00C37D73" w:rsidRPr="00345AE0" w:rsidRDefault="00C37D73" w:rsidP="00C37D73">
            <w:pPr>
              <w:pStyle w:val="NoSpacing"/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>হাওড় এলাকায় সুবিধাবঞ্চিত নারীর কর্মসংস্থান সৃষ্টি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মূলক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প্রশিক্ষণে</w:t>
            </w:r>
          </w:p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প্রশিক্ষণার্থীর</w:t>
            </w:r>
            <w:r w:rsidRPr="00345AE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jc w:val="center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lastRenderedPageBreak/>
              <w:t>সংখ্যা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৯৬০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৯৪০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৯৩০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৯২৫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৯২০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900" w:type="dxa"/>
          </w:tcPr>
          <w:p w:rsidR="00293C97" w:rsidRPr="00345AE0" w:rsidRDefault="00293C97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129" w:type="dxa"/>
          </w:tcPr>
          <w:p w:rsidR="00293C97" w:rsidRPr="00345AE0" w:rsidRDefault="00293C97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</w:tr>
      <w:tr w:rsidR="00C37D73" w:rsidRPr="00345AE0" w:rsidTr="00264824">
        <w:trPr>
          <w:trHeight w:val="1070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C37D73" w:rsidRDefault="00C37D73" w:rsidP="00313354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[২.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szCs w:val="22"/>
                <w:cs/>
              </w:rPr>
              <w:t>] স্বেচ্ছাসেবী মহিলা সমিতিসমূহের মধ্যে অনুদান বিতর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ণের মাধ্যমে</w:t>
            </w:r>
            <w:r w:rsidR="00313354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আয়বর্ধনমূলক </w:t>
            </w:r>
          </w:p>
          <w:p w:rsidR="00C37D73" w:rsidRPr="00345AE0" w:rsidRDefault="00C37D73" w:rsidP="00024C3C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সক্ষমতা বৃদ্ধি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1249" w:type="dxa"/>
          </w:tcPr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[২.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szCs w:val="22"/>
              </w:rPr>
              <w:t>.</w:t>
            </w:r>
            <w:r w:rsidRPr="00345AE0">
              <w:rPr>
                <w:rFonts w:ascii="Nikosh" w:hAnsi="Nikosh" w:cs="Nikosh"/>
                <w:szCs w:val="22"/>
                <w:cs/>
              </w:rPr>
              <w:t>১]  বিতরণকৃত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অনুদান</w:t>
            </w:r>
          </w:p>
          <w:p w:rsidR="00C37D73" w:rsidRPr="00345AE0" w:rsidRDefault="00C37D73" w:rsidP="00024C3C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টাকা</w:t>
            </w: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jc w:val="center"/>
              <w:rPr>
                <w:rFonts w:ascii="Nikosh" w:hAnsi="Nikosh" w:cs="Nikosh"/>
                <w:color w:val="000000"/>
                <w:szCs w:val="22"/>
              </w:rPr>
            </w:pPr>
            <w:r w:rsidRPr="00345AE0">
              <w:rPr>
                <w:rFonts w:ascii="Nikosh" w:hAnsi="Nikosh" w:cs="Nikosh"/>
                <w:color w:val="000000"/>
                <w:szCs w:val="22"/>
              </w:rPr>
              <w:t>(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কোটি</w:t>
            </w:r>
            <w:r w:rsidRPr="00345AE0">
              <w:rPr>
                <w:rFonts w:ascii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১১.০০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১০.৪০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১০.৩০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১০.২০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১০.১০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C25166" w:rsidRDefault="00C25166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29" w:type="dxa"/>
          </w:tcPr>
          <w:p w:rsidR="00C25166" w:rsidRDefault="00C25166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জুন</w:t>
            </w:r>
            <w:r>
              <w:rPr>
                <w:rFonts w:ascii="Nikosh" w:hAnsi="Nikosh" w:cs="Nikosh"/>
                <w:color w:val="000000"/>
                <w:szCs w:val="22"/>
                <w:lang w:bidi="bn-IN"/>
              </w:rPr>
              <w:t>/</w:t>
            </w: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২০২০</w:t>
            </w:r>
            <w:r>
              <w:rPr>
                <w:rFonts w:ascii="Nikosh" w:hAnsi="Nikosh" w:cs="Nikosh"/>
                <w:color w:val="000000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মাসের</w:t>
            </w:r>
            <w:r>
              <w:rPr>
                <w:rFonts w:ascii="Nikosh" w:hAnsi="Nikosh" w:cs="Nikosh"/>
                <w:color w:val="000000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color w:val="000000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এককালীন</w:t>
            </w:r>
            <w:r>
              <w:rPr>
                <w:rFonts w:ascii="Nikosh" w:hAnsi="Nikosh" w:cs="Nikosh"/>
                <w:color w:val="000000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বিতরণ</w:t>
            </w:r>
            <w:r>
              <w:rPr>
                <w:rFonts w:ascii="Nikosh" w:hAnsi="Nikosh" w:cs="Nikosh"/>
                <w:color w:val="000000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</w:tr>
      <w:tr w:rsidR="00C37D73" w:rsidRPr="00345AE0" w:rsidTr="0026705C">
        <w:trPr>
          <w:trHeight w:val="965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</w:tcPr>
          <w:p w:rsidR="00C37D73" w:rsidRDefault="00C37D73" w:rsidP="00935B72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[২.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] স্বেচ্ছাসেবী </w:t>
            </w: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 xml:space="preserve">মহিলা সমিতি </w:t>
            </w: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 xml:space="preserve">নিবন্ধন  </w:t>
            </w:r>
          </w:p>
        </w:tc>
        <w:tc>
          <w:tcPr>
            <w:tcW w:w="1249" w:type="dxa"/>
          </w:tcPr>
          <w:p w:rsidR="00C37D73" w:rsidRPr="00345AE0" w:rsidRDefault="00C37D73" w:rsidP="0026705C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[২.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  <w:r w:rsidRPr="00345AE0">
              <w:rPr>
                <w:rFonts w:ascii="Nikosh" w:hAnsi="Nikosh" w:cs="Nikosh"/>
                <w:szCs w:val="22"/>
              </w:rPr>
              <w:t>.</w:t>
            </w:r>
            <w:r w:rsidRPr="00345AE0">
              <w:rPr>
                <w:rFonts w:ascii="Nikosh" w:hAnsi="Nikosh" w:cs="Nikosh"/>
                <w:szCs w:val="22"/>
                <w:cs/>
              </w:rPr>
              <w:t>১]</w:t>
            </w: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নতুন </w:t>
            </w:r>
            <w:r w:rsidRPr="00345AE0">
              <w:rPr>
                <w:rFonts w:ascii="Nikosh" w:hAnsi="Nikosh" w:cs="Nikosh"/>
                <w:szCs w:val="22"/>
                <w:cs/>
              </w:rPr>
              <w:t>নিবন্ধিত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সমিতির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২৭৫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২৬৫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২৬০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২৫৭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২৫৫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C25166" w:rsidRPr="00345AE0" w:rsidRDefault="00C25166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29" w:type="dxa"/>
          </w:tcPr>
          <w:p w:rsidR="00B662F0" w:rsidRPr="00345AE0" w:rsidRDefault="00B662F0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980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[২.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মহিলাদের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আত্ম</w:t>
            </w:r>
            <w:r w:rsidRPr="00345AE0">
              <w:rPr>
                <w:rFonts w:ascii="Nikosh" w:hAnsi="Nikosh" w:cs="Nikosh"/>
                <w:szCs w:val="22"/>
              </w:rPr>
              <w:t>-</w:t>
            </w:r>
            <w:r w:rsidRPr="00345AE0">
              <w:rPr>
                <w:rFonts w:ascii="Nikosh" w:hAnsi="Nikosh" w:cs="Nikosh"/>
                <w:szCs w:val="22"/>
                <w:cs/>
              </w:rPr>
              <w:t>কর্মসম্পাদনের জন্য ক্ষুদ্রঋণ প্রদান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[২.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  <w:r w:rsidRPr="00345AE0">
              <w:rPr>
                <w:rFonts w:ascii="Nikosh" w:hAnsi="Nikosh" w:cs="Nikosh"/>
                <w:szCs w:val="22"/>
              </w:rPr>
              <w:t>.</w:t>
            </w:r>
            <w:r w:rsidRPr="00345AE0">
              <w:rPr>
                <w:rFonts w:ascii="Nikosh" w:hAnsi="Nikosh" w:cs="Nikosh"/>
                <w:szCs w:val="22"/>
                <w:cs/>
              </w:rPr>
              <w:t>১] ক্ষুদ্রঋণ প্রাপ্ত উপকারভোগীর সংখ্যা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jc w:val="center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৫০০০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৪৮৮০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৪৮৭০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৪৮০০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৪৭৫০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iCs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F73649" w:rsidRPr="00345AE0" w:rsidRDefault="00F73649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29" w:type="dxa"/>
          </w:tcPr>
          <w:p w:rsidR="00F73649" w:rsidRPr="00345AE0" w:rsidRDefault="00F73649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C37D73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56" w:type="dxa"/>
            <w:vAlign w:val="center"/>
          </w:tcPr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[২.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৫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]</w:t>
            </w:r>
            <w:r>
              <w:rPr>
                <w:rFonts w:ascii="Nikosh" w:hAnsi="Nikosh" w:cs="Nikosh"/>
                <w:i/>
                <w:szCs w:val="22"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কিশোর </w:t>
            </w: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 xml:space="preserve">কিশোরী ক্লাব </w:t>
            </w: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প্রতি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ষ্ঠার মাধ্যমে</w:t>
            </w:r>
          </w:p>
          <w:p w:rsidR="00C37D73" w:rsidRPr="00364A19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কিশোর</w:t>
            </w:r>
            <w:r w:rsidRPr="00345AE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কিশোরীদের</w:t>
            </w:r>
            <w:r w:rsidRPr="00345AE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নেতৃত্ব</w:t>
            </w:r>
            <w:r w:rsidRPr="00345AE0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বিকাশ </w:t>
            </w:r>
          </w:p>
        </w:tc>
        <w:tc>
          <w:tcPr>
            <w:tcW w:w="1249" w:type="dxa"/>
            <w:vAlign w:val="center"/>
          </w:tcPr>
          <w:p w:rsidR="00C37D73" w:rsidRPr="00345AE0" w:rsidRDefault="00C37D73" w:rsidP="00C37D73">
            <w:pPr>
              <w:spacing w:after="0"/>
              <w:ind w:left="-18" w:hanging="72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[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szCs w:val="22"/>
                <w:cs/>
              </w:rPr>
              <w:t>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৫</w:t>
            </w:r>
            <w:r w:rsidRPr="00345AE0">
              <w:rPr>
                <w:rFonts w:ascii="Nikosh" w:hAnsi="Nikosh" w:cs="Nikosh"/>
                <w:szCs w:val="22"/>
                <w:cs/>
              </w:rPr>
              <w:t>.১]</w:t>
            </w:r>
          </w:p>
          <w:p w:rsidR="00C37D73" w:rsidRPr="00345AE0" w:rsidRDefault="00C37D73" w:rsidP="00C37D73">
            <w:pPr>
              <w:spacing w:after="0"/>
              <w:ind w:left="-18" w:hanging="72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কিশোর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কিশোরী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jc w:val="center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১,৪৬,৪৯০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১৩০০০০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১০০০০০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৯০০০০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৮০,০০০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B33168" w:rsidRPr="00345AE0" w:rsidRDefault="00B33168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610744" w:rsidRPr="00345AE0" w:rsidRDefault="00610744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</w:tr>
      <w:tr w:rsidR="00C37D73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56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[২.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৬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]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বিভিন্ন দিবস উদযাপন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[২.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৬.১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]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দিবসের সংখ্যা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-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-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8901D3" w:rsidRDefault="008901D3" w:rsidP="008901D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29" w:type="dxa"/>
          </w:tcPr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-</w:t>
            </w:r>
          </w:p>
        </w:tc>
      </w:tr>
      <w:tr w:rsidR="00C37D73" w:rsidRPr="00345AE0" w:rsidTr="00264824">
        <w:trPr>
          <w:trHeight w:val="144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56" w:type="dxa"/>
          </w:tcPr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[২.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 xml:space="preserve">৭ 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]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প্রচার ও </w:t>
            </w: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প্রচারনা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-18" w:right="-108" w:hanging="72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[২.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৭.১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]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লিফলেট/পোস্টার/ব্রশিউর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১০০০০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৮০০০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৬০০০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৪০০০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৩০০০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90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129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C37D73" w:rsidRPr="00345AE0" w:rsidTr="00264824">
        <w:trPr>
          <w:trHeight w:val="890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56" w:type="dxa"/>
            <w:vAlign w:val="center"/>
          </w:tcPr>
          <w:p w:rsidR="00C37D73" w:rsidRDefault="00C37D73" w:rsidP="00C37D73">
            <w:pPr>
              <w:spacing w:after="0"/>
              <w:rPr>
                <w:rFonts w:ascii="Nikosh" w:hAnsi="Nikosh" w:cs="Nikosh"/>
                <w:i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[</w:t>
            </w:r>
            <w:r w:rsidRPr="00345AE0">
              <w:rPr>
                <w:rFonts w:ascii="Nikosh" w:hAnsi="Nikosh" w:cs="Nikosh"/>
                <w:iCs/>
                <w:szCs w:val="22"/>
                <w:cs/>
              </w:rPr>
              <w:t>২</w:t>
            </w:r>
            <w:r w:rsidRPr="00345AE0">
              <w:rPr>
                <w:rFonts w:ascii="Nikosh" w:hAnsi="Nikosh" w:cs="Nikosh"/>
                <w:iCs/>
                <w:szCs w:val="22"/>
              </w:rPr>
              <w:t>.</w:t>
            </w:r>
            <w:r w:rsidRPr="00345AE0">
              <w:rPr>
                <w:rFonts w:ascii="Nikosh" w:hAnsi="Nikosh" w:cs="Nikosh" w:hint="cs"/>
                <w:iCs/>
                <w:szCs w:val="22"/>
                <w:cs/>
                <w:lang w:bidi="bn-IN"/>
              </w:rPr>
              <w:t>৮</w:t>
            </w:r>
            <w:r w:rsidRPr="00345AE0">
              <w:rPr>
                <w:rFonts w:ascii="Nikosh" w:hAnsi="Nikosh" w:cs="Nikosh"/>
                <w:iCs/>
                <w:szCs w:val="22"/>
                <w:cs/>
                <w:lang w:bidi="bn-IN"/>
              </w:rPr>
              <w:t xml:space="preserve">] </w:t>
            </w:r>
            <w:r w:rsidRPr="00345AE0">
              <w:rPr>
                <w:rFonts w:ascii="Nikosh" w:hAnsi="Nikosh" w:cs="Nikosh" w:hint="cs"/>
                <w:iCs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জয়ীতা</w:t>
            </w:r>
          </w:p>
          <w:p w:rsidR="00C37D73" w:rsidRDefault="00C37D73" w:rsidP="00C37D73">
            <w:pPr>
              <w:spacing w:after="0"/>
              <w:ind w:left="-108"/>
              <w:rPr>
                <w:rFonts w:ascii="Nikosh" w:hAnsi="Nikosh" w:cs="Nikosh"/>
                <w:i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অন্বেষণে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 xml:space="preserve"> বাংলাদেশ </w:t>
            </w:r>
          </w:p>
          <w:p w:rsidR="00C37D73" w:rsidRDefault="00C37D73" w:rsidP="00C37D73">
            <w:pPr>
              <w:spacing w:after="0"/>
              <w:ind w:left="-108"/>
              <w:rPr>
                <w:rFonts w:ascii="Nikosh" w:hAnsi="Nikosh" w:cs="Nikosh"/>
                <w:i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 xml:space="preserve">এর আওতায় ৫টি 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lastRenderedPageBreak/>
              <w:t xml:space="preserve">ক্যাটাগরীতে </w:t>
            </w:r>
          </w:p>
          <w:p w:rsidR="00C37D73" w:rsidRDefault="00C37D73" w:rsidP="00C37D73">
            <w:pPr>
              <w:spacing w:after="0"/>
              <w:ind w:left="-108"/>
              <w:rPr>
                <w:rFonts w:ascii="Nikosh" w:hAnsi="Nikosh" w:cs="Nikosh"/>
                <w:i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বিভাগীয় পর্যায়ে</w:t>
            </w:r>
          </w:p>
          <w:p w:rsidR="00C37D73" w:rsidRDefault="00C37D73" w:rsidP="00C37D73">
            <w:pPr>
              <w:spacing w:after="0"/>
              <w:ind w:left="-108"/>
              <w:rPr>
                <w:rFonts w:ascii="Nikosh" w:hAnsi="Nikosh" w:cs="Nikosh"/>
                <w:i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 xml:space="preserve"> সফল জয়ীতাদের সম্মাণনা প্রদানের </w:t>
            </w:r>
          </w:p>
          <w:p w:rsidR="00C37D73" w:rsidRDefault="00C37D73" w:rsidP="00C37D73">
            <w:pPr>
              <w:spacing w:after="0"/>
              <w:ind w:left="-108"/>
              <w:rPr>
                <w:rFonts w:ascii="Nikosh" w:hAnsi="Nikosh" w:cs="Nikosh"/>
                <w:i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 xml:space="preserve">মাধ্যমে নারীদের </w:t>
            </w:r>
          </w:p>
          <w:p w:rsidR="00C37D73" w:rsidRPr="00345AE0" w:rsidRDefault="00C37D73" w:rsidP="00C37D73">
            <w:pPr>
              <w:spacing w:after="0"/>
              <w:ind w:left="-108"/>
              <w:rPr>
                <w:rFonts w:ascii="Nikosh" w:hAnsi="Nikosh" w:cs="Nikosh"/>
                <w:iCs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আত্ম-কর্মসংস্থানে উদ্বুদ্ধকরণ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spacing w:after="0"/>
              <w:ind w:left="-18" w:hanging="72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lastRenderedPageBreak/>
              <w:t>[</w:t>
            </w:r>
            <w:r w:rsidRPr="00345AE0">
              <w:rPr>
                <w:rFonts w:ascii="Nikosh" w:hAnsi="Nikosh" w:cs="Nikosh"/>
                <w:i/>
                <w:iCs/>
                <w:szCs w:val="22"/>
                <w:cs/>
              </w:rPr>
              <w:t>২</w:t>
            </w:r>
            <w:r w:rsidRPr="00345AE0">
              <w:rPr>
                <w:rFonts w:ascii="Nikosh" w:hAnsi="Nikosh" w:cs="Nikosh"/>
                <w:i/>
                <w:szCs w:val="22"/>
              </w:rPr>
              <w:t>.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৮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.১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 xml:space="preserve">সম্মাণনা প্রদানের 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lastRenderedPageBreak/>
              <w:t>সংখ্যা।</w:t>
            </w:r>
          </w:p>
          <w:p w:rsidR="00C37D73" w:rsidRPr="00345AE0" w:rsidRDefault="00C37D73" w:rsidP="00C37D73">
            <w:pPr>
              <w:spacing w:after="0"/>
              <w:rPr>
                <w:rFonts w:ascii="Nikosh" w:hAnsi="Nikosh" w:cs="Nikosh"/>
                <w:i/>
                <w:szCs w:val="22"/>
                <w:lang w:bidi="bn-IN"/>
              </w:rPr>
            </w:pP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spacing w:after="0"/>
              <w:ind w:left="-18" w:hanging="72"/>
              <w:jc w:val="center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ind w:left="-18" w:hanging="72"/>
              <w:jc w:val="center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সংখ্যা</w:t>
            </w:r>
          </w:p>
          <w:p w:rsidR="00C37D73" w:rsidRPr="00345AE0" w:rsidRDefault="00C37D73" w:rsidP="00C37D73">
            <w:pPr>
              <w:spacing w:after="0"/>
              <w:ind w:left="-18" w:hanging="72"/>
              <w:jc w:val="center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</w:p>
        </w:tc>
        <w:tc>
          <w:tcPr>
            <w:tcW w:w="126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৪০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২৫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১৫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900" w:type="dxa"/>
          </w:tcPr>
          <w:p w:rsidR="00AE2174" w:rsidRDefault="00AE2174" w:rsidP="00C37D73">
            <w:pPr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29" w:type="dxa"/>
          </w:tcPr>
          <w:p w:rsidR="00AE2174" w:rsidRDefault="00AE2174" w:rsidP="00C37D73">
            <w:pPr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বিভাগীয় পর্যায়ে জয়িতা নির্বাচন প্রক্রিয়াধীন</w:t>
            </w:r>
          </w:p>
        </w:tc>
      </w:tr>
      <w:tr w:rsidR="00C37D73" w:rsidRPr="00345AE0" w:rsidTr="00264824">
        <w:trPr>
          <w:trHeight w:val="144"/>
        </w:trPr>
        <w:tc>
          <w:tcPr>
            <w:tcW w:w="1098" w:type="dxa"/>
            <w:vMerge w:val="restart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color w:val="000000"/>
                <w:szCs w:val="22"/>
                <w:cs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lastRenderedPageBreak/>
              <w:t xml:space="preserve">৩. কর্মজীবী নারীদের </w:t>
            </w:r>
            <w:r w:rsidRPr="00345AE0">
              <w:rPr>
                <w:rFonts w:ascii="Nikosh" w:hAnsi="Nikosh" w:cs="Nikosh"/>
                <w:color w:val="000000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অবকাঠামোগত</w:t>
            </w:r>
            <w:r w:rsidRPr="00345AE0">
              <w:rPr>
                <w:rFonts w:ascii="Nikosh" w:hAnsi="Nikosh" w:cs="Nikosh"/>
                <w:color w:val="000000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color w:val="000000"/>
                <w:szCs w:val="22"/>
                <w:cs/>
              </w:rPr>
              <w:t>সুবিধা নিশ্চিতকরণ</w:t>
            </w:r>
          </w:p>
        </w:tc>
        <w:tc>
          <w:tcPr>
            <w:tcW w:w="1656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[৩.১] কর্মজীবী মহিলাদের হোষ্টেল সুবিধা প্রদান</w:t>
            </w: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49" w:type="dxa"/>
            <w:vAlign w:val="center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ind w:left="-18" w:hanging="72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[৩.১.১]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/>
              <w:ind w:left="-18" w:hanging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কর্মজীবী মহিলাদের হোষ্টেল সেবা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  <w:p w:rsidR="00C37D73" w:rsidRPr="00345AE0" w:rsidRDefault="00C37D73" w:rsidP="00C37D73">
            <w:pPr>
              <w:spacing w:after="0"/>
              <w:ind w:left="-18" w:hanging="72"/>
              <w:jc w:val="center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সংখ্যা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/>
              <w:ind w:left="68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১৪১৪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১৩৫০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১৩০০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১২৫০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১২০০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C36EC0" w:rsidRPr="00345AE0" w:rsidRDefault="00C36EC0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29" w:type="dxa"/>
          </w:tcPr>
          <w:p w:rsidR="00B33168" w:rsidRPr="00345AE0" w:rsidRDefault="00B33168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144"/>
        </w:trPr>
        <w:tc>
          <w:tcPr>
            <w:tcW w:w="1098" w:type="dxa"/>
            <w:vMerge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color w:val="C00000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 w:line="360" w:lineRule="auto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[৩.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  <w:r w:rsidRPr="00345AE0">
              <w:rPr>
                <w:rFonts w:ascii="Nikosh" w:hAnsi="Nikosh" w:cs="Nikosh"/>
                <w:szCs w:val="22"/>
              </w:rPr>
              <w:t xml:space="preserve">  </w:t>
            </w:r>
            <w:r w:rsidRPr="00345AE0">
              <w:rPr>
                <w:rFonts w:ascii="Nikosh" w:hAnsi="Nikosh" w:cs="Nikosh"/>
                <w:szCs w:val="22"/>
                <w:cs/>
              </w:rPr>
              <w:t>কর্মজীবী মহিলাদের শিশুদের দিবাযত্ন সেবা প্রদান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</w:rPr>
              <w:t>(</w:t>
            </w:r>
            <w:r w:rsidRPr="00345AE0">
              <w:rPr>
                <w:rFonts w:ascii="Nikosh" w:hAnsi="Nikosh" w:cs="Nikosh"/>
                <w:szCs w:val="22"/>
                <w:cs/>
              </w:rPr>
              <w:t>রাজস্ব</w:t>
            </w:r>
            <w:r w:rsidRPr="00345AE0">
              <w:rPr>
                <w:rFonts w:ascii="Nikosh" w:hAnsi="Nikosh" w:cs="Nikosh"/>
                <w:szCs w:val="22"/>
              </w:rPr>
              <w:t xml:space="preserve"> )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ind w:left="-18" w:hanging="72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   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[৩.২.২] 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ind w:left="-18" w:hanging="72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  শিশুর দিবাযত্ন সেবা 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ind w:left="-18" w:hanging="72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rPr>
                <w:rFonts w:ascii="Nikosh" w:hAnsi="Nikosh" w:cs="Nikosh"/>
                <w:szCs w:val="22"/>
                <w:cs/>
              </w:rPr>
            </w:pPr>
          </w:p>
          <w:p w:rsidR="00C37D73" w:rsidRPr="00345AE0" w:rsidRDefault="00C37D73" w:rsidP="00C37D73">
            <w:pPr>
              <w:spacing w:after="0" w:line="360" w:lineRule="auto"/>
              <w:ind w:left="-18" w:hanging="72"/>
              <w:jc w:val="center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সংখ্যা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6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২৪৫০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২৪০০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২৩৫০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২৩০০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২২৫০</w:t>
            </w:r>
          </w:p>
        </w:tc>
        <w:tc>
          <w:tcPr>
            <w:tcW w:w="1031" w:type="dxa"/>
          </w:tcPr>
          <w:p w:rsidR="00C37D73" w:rsidRPr="00364A19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 w:themeColor="text1"/>
                <w:szCs w:val="22"/>
                <w:cs/>
              </w:rPr>
            </w:pPr>
          </w:p>
        </w:tc>
        <w:tc>
          <w:tcPr>
            <w:tcW w:w="900" w:type="dxa"/>
          </w:tcPr>
          <w:p w:rsidR="0017770A" w:rsidRPr="00345AE0" w:rsidRDefault="0017770A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29" w:type="dxa"/>
          </w:tcPr>
          <w:p w:rsidR="00B33168" w:rsidRPr="00345AE0" w:rsidRDefault="00B33168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C37D73" w:rsidRPr="00345AE0" w:rsidTr="00264824">
        <w:trPr>
          <w:trHeight w:val="1265"/>
        </w:trPr>
        <w:tc>
          <w:tcPr>
            <w:tcW w:w="1098" w:type="dxa"/>
            <w:vMerge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56" w:type="dxa"/>
            <w:vAlign w:val="center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 w:line="360" w:lineRule="auto"/>
              <w:ind w:left="18" w:right="-108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[৩.৩]</w:t>
            </w:r>
            <w:r w:rsidRPr="00345AE0">
              <w:rPr>
                <w:rFonts w:ascii="Nikosh" w:hAnsi="Nikosh" w:cs="Nikosh"/>
                <w:szCs w:val="22"/>
              </w:rPr>
              <w:t xml:space="preserve">  </w:t>
            </w:r>
            <w:r w:rsidRPr="00345AE0">
              <w:rPr>
                <w:rFonts w:ascii="Nikosh" w:hAnsi="Nikosh" w:cs="Nikosh"/>
                <w:szCs w:val="22"/>
                <w:cs/>
              </w:rPr>
              <w:t>কর্মজীবী মহিলাদের শিশুদের দিবাযত্ন সেবা প্রদান</w:t>
            </w:r>
            <w:r w:rsidRPr="00345AE0">
              <w:rPr>
                <w:rFonts w:ascii="Nikosh" w:hAnsi="Nikosh" w:cs="Nikosh"/>
                <w:szCs w:val="22"/>
              </w:rPr>
              <w:t xml:space="preserve"> (</w:t>
            </w:r>
            <w:r w:rsidRPr="00345AE0">
              <w:rPr>
                <w:rFonts w:ascii="Nikosh" w:hAnsi="Nikosh" w:cs="Nikosh"/>
                <w:szCs w:val="22"/>
                <w:cs/>
              </w:rPr>
              <w:t>প্রকল্প</w:t>
            </w:r>
            <w:r w:rsidRPr="00345AE0">
              <w:rPr>
                <w:rFonts w:ascii="Nikosh" w:hAnsi="Nikosh" w:cs="Nikosh"/>
                <w:szCs w:val="22"/>
              </w:rPr>
              <w:t xml:space="preserve"> )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 xml:space="preserve">[৩.৩.৩] 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ind w:left="-18" w:hanging="72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  শিশুর দিবাযত্ন সেবা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rPr>
                <w:rFonts w:ascii="Nikosh" w:hAnsi="Nikosh" w:cs="Nikosh"/>
                <w:szCs w:val="22"/>
                <w:cs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6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১০২০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৯৫০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৯৩০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৯১০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৯০০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C60ECA" w:rsidRPr="00345AE0" w:rsidRDefault="00C60ECA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29" w:type="dxa"/>
          </w:tcPr>
          <w:p w:rsidR="00B33168" w:rsidRPr="00345AE0" w:rsidRDefault="00B33168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710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ind w:left="720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 w:line="360" w:lineRule="auto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[৩.৪] গার্মেন্টসের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মহিলা  শ্রমিকদের হোষ্টেল সুবিধা প্রদান 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[৩.৪.৪]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ind w:left="-18" w:hanging="72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 মহিলা কর্মজীবী </w:t>
            </w:r>
            <w:r w:rsidRPr="00345AE0">
              <w:rPr>
                <w:rFonts w:ascii="Nikosh" w:hAnsi="Nikosh" w:cs="Nikosh"/>
                <w:szCs w:val="22"/>
                <w:cs/>
              </w:rPr>
              <w:t>শ্রমিক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দের হোষ্টেল</w:t>
            </w: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 xml:space="preserve"> সেবা 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6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6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০.৫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২০০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১৫০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১৩০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১২০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১০০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C60ECA" w:rsidRPr="00345AE0" w:rsidRDefault="00C60ECA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29" w:type="dxa"/>
          </w:tcPr>
          <w:p w:rsidR="006107EF" w:rsidRPr="00345AE0" w:rsidRDefault="006107EF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C37D73" w:rsidRPr="00345AE0" w:rsidTr="00264824">
        <w:trPr>
          <w:trHeight w:val="1249"/>
        </w:trPr>
        <w:tc>
          <w:tcPr>
            <w:tcW w:w="1098" w:type="dxa"/>
            <w:vMerge w:val="restart"/>
          </w:tcPr>
          <w:p w:rsidR="00C37D73" w:rsidRPr="00345AE0" w:rsidRDefault="00C37D73" w:rsidP="005731CF">
            <w:pPr>
              <w:spacing w:after="0" w:line="240" w:lineRule="auto"/>
              <w:ind w:left="-74" w:firstLine="90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 xml:space="preserve">৪.নারীর প্রতি সকল ধরণের সহিংসতা </w:t>
            </w:r>
            <w:r w:rsidRPr="00345AE0">
              <w:rPr>
                <w:rFonts w:ascii="Nikosh" w:hAnsi="Nikosh" w:cs="Nikosh"/>
                <w:szCs w:val="22"/>
                <w:cs/>
              </w:rPr>
              <w:lastRenderedPageBreak/>
              <w:t>প্রতিরোধ ও নারীর অধিকার নিশ্চিতকরণ</w:t>
            </w:r>
          </w:p>
        </w:tc>
        <w:tc>
          <w:tcPr>
            <w:tcW w:w="1656" w:type="dxa"/>
          </w:tcPr>
          <w:p w:rsidR="00C37D73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lastRenderedPageBreak/>
              <w:t>[৪.১]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 </w:t>
            </w:r>
            <w:r w:rsidRPr="00345AE0">
              <w:rPr>
                <w:rFonts w:ascii="Nikosh" w:hAnsi="Nikosh" w:cs="Nikosh"/>
                <w:szCs w:val="22"/>
                <w:cs/>
              </w:rPr>
              <w:t>বাল্যবিবাহ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নিরোধে</w:t>
            </w:r>
          </w:p>
          <w:p w:rsidR="00C37D73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সচেতনতাবৃদ্ধি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</w:p>
          <w:p w:rsidR="00C37D73" w:rsidRPr="00345AE0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lastRenderedPageBreak/>
              <w:t>মূলক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কা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র্যক্র</w:t>
            </w:r>
            <w:r w:rsidRPr="00345AE0">
              <w:rPr>
                <w:rFonts w:ascii="Nikosh" w:hAnsi="Nikosh" w:cs="Nikosh"/>
                <w:szCs w:val="22"/>
                <w:cs/>
              </w:rPr>
              <w:t>ম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ind w:left="-18" w:hanging="72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lastRenderedPageBreak/>
              <w:t>[৪.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.১] 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ind w:left="-18" w:hanging="72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 xml:space="preserve"> উঠান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বৈঠক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rPr>
                <w:rFonts w:ascii="Nikosh" w:hAnsi="Nikosh" w:cs="Nikosh"/>
                <w:color w:val="C00000"/>
                <w:szCs w:val="22"/>
                <w:u w:val="single"/>
                <w:cs/>
              </w:rPr>
            </w:pPr>
          </w:p>
        </w:tc>
        <w:tc>
          <w:tcPr>
            <w:tcW w:w="1260" w:type="dxa"/>
          </w:tcPr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tabs>
                <w:tab w:val="center" w:pos="332"/>
              </w:tabs>
              <w:spacing w:after="0" w:line="360" w:lineRule="auto"/>
              <w:ind w:left="-108" w:firstLine="18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tabs>
                <w:tab w:val="center" w:pos="332"/>
              </w:tabs>
              <w:spacing w:after="0" w:line="360" w:lineRule="auto"/>
              <w:ind w:left="-108" w:firstLine="18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৫২০০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৫১৭০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৫১৬০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৫১৫০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৫১০০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6107EF" w:rsidRPr="00345AE0" w:rsidRDefault="006107EF" w:rsidP="00C37D73">
            <w:pPr>
              <w:spacing w:after="0"/>
              <w:ind w:left="162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129" w:type="dxa"/>
          </w:tcPr>
          <w:p w:rsidR="006107EF" w:rsidRPr="00345AE0" w:rsidRDefault="006107EF" w:rsidP="00C37D73">
            <w:pPr>
              <w:spacing w:after="0"/>
              <w:ind w:left="162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spacing w:after="0"/>
              <w:ind w:left="162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C37D73" w:rsidRPr="00345AE0" w:rsidTr="00264824">
        <w:trPr>
          <w:trHeight w:val="1249"/>
        </w:trPr>
        <w:tc>
          <w:tcPr>
            <w:tcW w:w="1098" w:type="dxa"/>
            <w:vMerge/>
          </w:tcPr>
          <w:p w:rsidR="00C37D73" w:rsidRPr="00345AE0" w:rsidRDefault="00C37D73" w:rsidP="00C37D73">
            <w:pPr>
              <w:spacing w:after="0" w:line="240" w:lineRule="auto"/>
              <w:ind w:left="-74" w:firstLine="90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56" w:type="dxa"/>
          </w:tcPr>
          <w:p w:rsidR="00C37D73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[৪.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]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পাচার</w:t>
            </w:r>
          </w:p>
          <w:p w:rsidR="00C37D73" w:rsidRPr="00345AE0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প্রতিরোধে সচেতনতাবৃদ্ধি</w:t>
            </w:r>
          </w:p>
          <w:p w:rsidR="00C37D73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মূলক কার্যক্রম</w:t>
            </w:r>
          </w:p>
          <w:p w:rsidR="00C37D73" w:rsidRPr="00345AE0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গ্রহণ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[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৪.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.১]</w:t>
            </w:r>
          </w:p>
          <w:p w:rsidR="00C37D73" w:rsidRPr="00345AE0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উঠান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বৈঠক 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  <w:p w:rsidR="00C37D73" w:rsidRPr="00345AE0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  <w:r w:rsidRPr="00345AE0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>১</w:t>
            </w:r>
          </w:p>
          <w:p w:rsidR="00C37D73" w:rsidRPr="00345AE0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872" w:type="dxa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 w:val="22"/>
                <w:szCs w:val="22"/>
                <w:cs/>
                <w:lang w:bidi="bn-IN"/>
              </w:rPr>
              <w:t>১৪,৬৫০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 w:val="22"/>
                <w:szCs w:val="22"/>
                <w:cs/>
                <w:lang w:bidi="bn-IN"/>
              </w:rPr>
              <w:t>১৪,৬৩০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 w:val="22"/>
                <w:szCs w:val="22"/>
                <w:cs/>
                <w:lang w:bidi="bn-IN"/>
              </w:rPr>
              <w:t>১৪,৬২০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 w:val="22"/>
                <w:szCs w:val="22"/>
                <w:cs/>
                <w:lang w:bidi="bn-IN"/>
              </w:rPr>
              <w:t>১৪,৬১০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 w:val="22"/>
                <w:szCs w:val="22"/>
                <w:cs/>
                <w:lang w:bidi="bn-IN"/>
              </w:rPr>
              <w:t>১৪,৬০০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D06767" w:rsidRPr="00345AE0" w:rsidRDefault="00D06767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D06767" w:rsidRPr="00345AE0" w:rsidRDefault="00D06767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2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1249"/>
        </w:trPr>
        <w:tc>
          <w:tcPr>
            <w:tcW w:w="1098" w:type="dxa"/>
            <w:vMerge/>
          </w:tcPr>
          <w:p w:rsidR="00C37D73" w:rsidRPr="00345AE0" w:rsidRDefault="00C37D73" w:rsidP="00C37D73">
            <w:pPr>
              <w:spacing w:after="0" w:line="240" w:lineRule="auto"/>
              <w:ind w:left="-74" w:firstLine="90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56" w:type="dxa"/>
            <w:vAlign w:val="center"/>
          </w:tcPr>
          <w:p w:rsidR="00C37D73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 xml:space="preserve">[৪.৩] কর্মক্ষেত্রে </w:t>
            </w:r>
          </w:p>
          <w:p w:rsidR="00C37D73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 xml:space="preserve">যৌন হয়রানী </w:t>
            </w:r>
          </w:p>
          <w:p w:rsidR="00C37D73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 xml:space="preserve">রোধে হাইকোর্টের নীতিমালা </w:t>
            </w:r>
          </w:p>
          <w:p w:rsidR="00C37D73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বাস্তবায়নে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গঠিত</w:t>
            </w:r>
          </w:p>
          <w:p w:rsidR="00C37D73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জেলা </w:t>
            </w:r>
            <w:r w:rsidRPr="00345AE0">
              <w:rPr>
                <w:rFonts w:ascii="Nikosh" w:hAnsi="Nikosh" w:cs="Nikosh"/>
                <w:szCs w:val="22"/>
                <w:cs/>
              </w:rPr>
              <w:t>কমিটি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</w:p>
          <w:p w:rsidR="00C37D73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কার্যকরী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করণ</w:t>
            </w:r>
            <w:r w:rsidRPr="00345AE0">
              <w:rPr>
                <w:rFonts w:ascii="Nikosh" w:hAnsi="Nikosh" w:cs="Nikosh"/>
                <w:szCs w:val="22"/>
              </w:rPr>
              <w:t>,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নিয়মিত </w:t>
            </w:r>
          </w:p>
          <w:p w:rsidR="00C37D73" w:rsidRPr="00345AE0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সভা ও ফলোআপ করণ</w:t>
            </w:r>
          </w:p>
        </w:tc>
        <w:tc>
          <w:tcPr>
            <w:tcW w:w="1249" w:type="dxa"/>
          </w:tcPr>
          <w:p w:rsidR="00C37D73" w:rsidRDefault="00C37D73" w:rsidP="00C37D73">
            <w:pPr>
              <w:autoSpaceDE w:val="0"/>
              <w:autoSpaceDN w:val="0"/>
              <w:spacing w:after="0" w:line="360" w:lineRule="auto"/>
              <w:ind w:left="-18" w:hanging="72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ind w:left="-18" w:hanging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[৪.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৩.১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ind w:left="-18" w:hanging="72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কমিটি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র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  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সভা 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  <w:cs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color w:val="000000"/>
                <w:szCs w:val="22"/>
                <w:cs/>
                <w:lang w:bidi="bn-IN"/>
              </w:rPr>
              <w:t>১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৩২০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৩১৭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৩১৬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৩১৫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৩১০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spacing w:after="0"/>
              <w:ind w:left="252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296951" w:rsidRPr="00345AE0" w:rsidRDefault="00296951" w:rsidP="00C37D73">
            <w:pPr>
              <w:spacing w:after="0"/>
              <w:ind w:left="162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129" w:type="dxa"/>
          </w:tcPr>
          <w:p w:rsidR="00296951" w:rsidRPr="00345AE0" w:rsidRDefault="00296951" w:rsidP="00C37D73">
            <w:pPr>
              <w:spacing w:after="0"/>
              <w:ind w:left="162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spacing w:after="0"/>
              <w:ind w:left="162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C37D73" w:rsidRPr="00345AE0" w:rsidTr="00264824">
        <w:trPr>
          <w:trHeight w:val="575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ind w:left="720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Merge w:val="restart"/>
          </w:tcPr>
          <w:p w:rsidR="00C37D73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[৪.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  <w:r w:rsidRPr="00345AE0">
              <w:rPr>
                <w:rFonts w:ascii="Nikosh" w:hAnsi="Nikosh" w:cs="Nikosh"/>
                <w:szCs w:val="22"/>
                <w:cs/>
              </w:rPr>
              <w:t>] নির্যাতিত</w:t>
            </w:r>
          </w:p>
          <w:p w:rsidR="00C37D73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 xml:space="preserve"> নারী ও শিশুকে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</w:p>
          <w:p w:rsidR="00C37D73" w:rsidRPr="00345AE0" w:rsidRDefault="00C37D73" w:rsidP="00C37D73">
            <w:pPr>
              <w:spacing w:after="0" w:line="360" w:lineRule="auto"/>
              <w:ind w:left="72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আশ্রয়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ও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আইনি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সহায়তা প্রদান 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ind w:left="-18" w:hanging="72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  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[৪.২.১] 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ind w:left="-18" w:hanging="72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নির্যাতিত </w:t>
            </w:r>
            <w:r w:rsidRPr="00345AE0">
              <w:rPr>
                <w:rFonts w:ascii="Nikosh" w:hAnsi="Nikosh" w:cs="Nikosh"/>
                <w:szCs w:val="22"/>
                <w:cs/>
              </w:rPr>
              <w:t>নারী ও শিশু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কে আশ্রয় 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rPr>
                <w:rFonts w:ascii="Nikosh" w:hAnsi="Nikosh" w:cs="Nikosh"/>
                <w:szCs w:val="22"/>
                <w:cs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260" w:type="dxa"/>
          </w:tcPr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i/>
                <w:iCs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i/>
                <w:iCs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i/>
                <w:iCs/>
                <w:szCs w:val="22"/>
                <w:cs/>
                <w:lang w:bidi="bn-IN"/>
              </w:rPr>
              <w:t>২৭০</w:t>
            </w:r>
          </w:p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i/>
                <w:iCs/>
                <w:szCs w:val="22"/>
                <w:lang w:bidi="bn-IN"/>
              </w:rPr>
            </w:pPr>
          </w:p>
        </w:tc>
        <w:tc>
          <w:tcPr>
            <w:tcW w:w="663" w:type="dxa"/>
          </w:tcPr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i/>
                <w:iCs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i/>
                <w:iCs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i/>
                <w:iCs/>
                <w:szCs w:val="22"/>
                <w:cs/>
                <w:lang w:bidi="bn-IN"/>
              </w:rPr>
              <w:t>২৫০</w:t>
            </w:r>
          </w:p>
          <w:p w:rsidR="00C37D73" w:rsidRPr="00345AE0" w:rsidRDefault="00C37D73" w:rsidP="00C37D73">
            <w:pPr>
              <w:spacing w:after="0" w:line="360" w:lineRule="auto"/>
              <w:jc w:val="center"/>
              <w:rPr>
                <w:rFonts w:ascii="Nikosh" w:hAnsi="Nikosh" w:cs="Nikosh"/>
                <w:i/>
                <w:szCs w:val="22"/>
                <w:lang w:bidi="bn-IN"/>
              </w:rPr>
            </w:pPr>
          </w:p>
        </w:tc>
        <w:tc>
          <w:tcPr>
            <w:tcW w:w="815" w:type="dxa"/>
          </w:tcPr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i/>
                <w:iCs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i/>
                <w:iCs/>
                <w:szCs w:val="22"/>
                <w:cs/>
                <w:lang w:bidi="bn-IN"/>
              </w:rPr>
              <w:t>২৪০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i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২৩০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 w:line="360" w:lineRule="auto"/>
              <w:ind w:left="162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২২০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spacing w:after="0"/>
              <w:ind w:left="252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0814D1" w:rsidRPr="00345AE0" w:rsidRDefault="000814D1" w:rsidP="00C37D73">
            <w:pPr>
              <w:spacing w:after="0"/>
              <w:ind w:left="162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129" w:type="dxa"/>
          </w:tcPr>
          <w:p w:rsidR="000814D1" w:rsidRPr="00345AE0" w:rsidRDefault="000814D1" w:rsidP="00C37D73">
            <w:pPr>
              <w:spacing w:after="0"/>
              <w:ind w:left="162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spacing w:after="0"/>
              <w:ind w:left="162"/>
              <w:jc w:val="center"/>
              <w:rPr>
                <w:rFonts w:ascii="Nikosh" w:hAnsi="Nikosh" w:cs="Nikosh"/>
                <w:szCs w:val="22"/>
              </w:rPr>
            </w:pPr>
          </w:p>
        </w:tc>
      </w:tr>
      <w:tr w:rsidR="00C37D73" w:rsidRPr="00345AE0" w:rsidTr="00264824">
        <w:trPr>
          <w:trHeight w:val="575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ind w:left="720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656" w:type="dxa"/>
            <w:vMerge/>
          </w:tcPr>
          <w:p w:rsidR="00C37D73" w:rsidRPr="00345AE0" w:rsidRDefault="00C37D73" w:rsidP="00C37D73">
            <w:pPr>
              <w:spacing w:after="0"/>
              <w:ind w:left="72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49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ind w:left="-18" w:hanging="72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  </w:t>
            </w:r>
            <w:r w:rsidRPr="00345AE0">
              <w:rPr>
                <w:rFonts w:ascii="Nikosh" w:hAnsi="Nikosh" w:cs="Nikosh"/>
                <w:szCs w:val="22"/>
                <w:cs/>
              </w:rPr>
              <w:t>[৪.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.১] 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/>
              <w:ind w:left="-18" w:hanging="72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নির্যাতিত </w:t>
            </w:r>
            <w:r w:rsidRPr="00345AE0">
              <w:rPr>
                <w:rFonts w:ascii="Nikosh" w:hAnsi="Nikosh" w:cs="Nikosh"/>
                <w:szCs w:val="22"/>
                <w:cs/>
              </w:rPr>
              <w:t>নারী ও শিশু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কে আইনী সেবা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সংখ্যা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60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872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i/>
                <w:iCs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i/>
                <w:iCs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i/>
                <w:iCs/>
                <w:szCs w:val="22"/>
                <w:cs/>
                <w:lang w:bidi="bn-IN"/>
              </w:rPr>
              <w:t>৮৪০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i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i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৮২০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spacing w:after="0"/>
              <w:ind w:left="162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ind w:left="162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৮০০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spacing w:after="0"/>
              <w:ind w:left="162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ind w:left="162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৭৯০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spacing w:after="0"/>
              <w:ind w:left="162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ind w:left="162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৭৮০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spacing w:after="0"/>
              <w:ind w:left="252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C37D73" w:rsidRPr="00345AE0" w:rsidRDefault="00C37D73" w:rsidP="00C37D73">
            <w:pPr>
              <w:spacing w:after="0"/>
              <w:ind w:left="162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DE5703" w:rsidRPr="00345AE0" w:rsidRDefault="00DE5703" w:rsidP="00C37D73">
            <w:pPr>
              <w:spacing w:after="0"/>
              <w:ind w:left="162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spacing w:after="0"/>
              <w:ind w:left="162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618"/>
        </w:trPr>
        <w:tc>
          <w:tcPr>
            <w:tcW w:w="1098" w:type="dxa"/>
            <w:vMerge w:val="restart"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lastRenderedPageBreak/>
              <w:t>৫. প্রাতিষ্ঠানিক সক্ষমতা বৃদ্ধিকরণ</w:t>
            </w:r>
          </w:p>
        </w:tc>
        <w:tc>
          <w:tcPr>
            <w:tcW w:w="1656" w:type="dxa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i/>
                <w:color w:val="FF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৫.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] 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মাসিক সমন্বয় সভা</w:t>
            </w:r>
          </w:p>
        </w:tc>
        <w:tc>
          <w:tcPr>
            <w:tcW w:w="1249" w:type="dxa"/>
            <w:vAlign w:val="center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[৫.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i/>
                <w:szCs w:val="22"/>
              </w:rPr>
              <w:t>.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 xml:space="preserve">১] সভার 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সিদ্ধান্ত বাস্তবায়ন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jc w:val="center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jc w:val="center"/>
              <w:rPr>
                <w:rFonts w:ascii="Nikosh" w:hAnsi="Nikosh" w:cs="Nikosh"/>
                <w:i/>
                <w:color w:val="FF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%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৯৫%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৯০%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৮৮%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৮৭%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৮৫%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14476A" w:rsidRPr="00345AE0" w:rsidRDefault="0014476A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618"/>
        </w:trPr>
        <w:tc>
          <w:tcPr>
            <w:tcW w:w="1098" w:type="dxa"/>
            <w:vMerge/>
          </w:tcPr>
          <w:p w:rsidR="00C37D73" w:rsidRPr="00345AE0" w:rsidRDefault="00C37D73" w:rsidP="00C37D73">
            <w:pPr>
              <w:spacing w:after="0" w:line="240" w:lineRule="auto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</w:p>
        </w:tc>
        <w:tc>
          <w:tcPr>
            <w:tcW w:w="1656" w:type="dxa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৫.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  <w:r w:rsidRPr="00345AE0">
              <w:rPr>
                <w:rFonts w:ascii="Nikosh" w:hAnsi="Nikosh" w:cs="Nikosh"/>
                <w:szCs w:val="22"/>
                <w:cs/>
              </w:rPr>
              <w:t>] কর্মকর্তা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ও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ক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র্ম</w:t>
            </w:r>
            <w:r w:rsidRPr="00345AE0">
              <w:rPr>
                <w:rFonts w:ascii="Nikosh" w:hAnsi="Nikosh" w:cs="Nikosh"/>
                <w:szCs w:val="22"/>
                <w:cs/>
              </w:rPr>
              <w:t>চারীদের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দক্ষতা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উন্নয়ন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প্রশিক্ষণ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[৫.১.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১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 xml:space="preserve">] </w:t>
            </w:r>
            <w:r w:rsidRPr="00345AE0">
              <w:rPr>
                <w:rFonts w:ascii="Nikosh" w:hAnsi="Nikosh" w:cs="Nikosh"/>
                <w:szCs w:val="22"/>
                <w:cs/>
              </w:rPr>
              <w:t>প্রশিক্ষণার্থীর সংখ্যা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jc w:val="center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/>
              <w:ind w:right="-108"/>
              <w:jc w:val="center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জন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১৪০৫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১০০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১০০০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৯০০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৬৪৫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5F31C2" w:rsidRPr="00345AE0" w:rsidRDefault="005F31C2" w:rsidP="005F31C2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E232EB" w:rsidRPr="00345AE0" w:rsidRDefault="00E232EB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746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ind w:left="16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</w:p>
        </w:tc>
        <w:tc>
          <w:tcPr>
            <w:tcW w:w="1656" w:type="dxa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৫.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] 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জেলা সমূহে ই-ফাইলিং রিফ্রেসার্স প্রশিক্ষণ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[৫.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৩</w:t>
            </w:r>
            <w:r w:rsidRPr="00345AE0">
              <w:rPr>
                <w:rFonts w:ascii="Nikosh" w:hAnsi="Nikosh" w:cs="Nikosh"/>
                <w:i/>
                <w:szCs w:val="22"/>
              </w:rPr>
              <w:t>.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 xml:space="preserve">১] 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প্রশিক্ষণের</w:t>
            </w:r>
          </w:p>
          <w:p w:rsidR="00C37D73" w:rsidRPr="00345AE0" w:rsidRDefault="00C37D73" w:rsidP="00C37D73">
            <w:pPr>
              <w:spacing w:after="0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    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সংখ্যা</w:t>
            </w:r>
            <w:r w:rsidRPr="00345AE0">
              <w:rPr>
                <w:rFonts w:ascii="Nikosh" w:hAnsi="Nikosh" w:cs="Nikosh"/>
                <w:i/>
                <w:szCs w:val="22"/>
                <w:lang w:bidi="bn-IN"/>
              </w:rPr>
              <w:t xml:space="preserve"> 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960294" w:rsidRPr="00345AE0" w:rsidRDefault="00960294" w:rsidP="00960294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960294" w:rsidRPr="00345AE0" w:rsidRDefault="00960294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746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ind w:left="16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</w:p>
        </w:tc>
        <w:tc>
          <w:tcPr>
            <w:tcW w:w="1656" w:type="dxa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৫.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</w:p>
          <w:p w:rsidR="00C37D73" w:rsidRPr="00345AE0" w:rsidRDefault="00C37D73" w:rsidP="00C37D73">
            <w:pPr>
              <w:spacing w:after="0"/>
              <w:rPr>
                <w:rFonts w:ascii="Nikosh" w:hAnsi="Nikosh" w:cs="Nikosh"/>
                <w:color w:val="C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উপজেলা সমূহে ই-ফাইলিং চালুকরণ</w:t>
            </w:r>
          </w:p>
        </w:tc>
        <w:tc>
          <w:tcPr>
            <w:tcW w:w="1249" w:type="dxa"/>
            <w:vAlign w:val="center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[৫.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৪</w:t>
            </w:r>
            <w:r w:rsidRPr="00345AE0">
              <w:rPr>
                <w:rFonts w:ascii="Nikosh" w:hAnsi="Nikosh" w:cs="Nikosh"/>
                <w:i/>
                <w:szCs w:val="22"/>
              </w:rPr>
              <w:t>.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১]</w:t>
            </w:r>
          </w:p>
          <w:p w:rsidR="00C37D73" w:rsidRPr="00345AE0" w:rsidRDefault="00C37D73" w:rsidP="00C37D73">
            <w:pPr>
              <w:spacing w:after="0"/>
              <w:rPr>
                <w:rFonts w:ascii="Nikosh" w:hAnsi="Nikosh" w:cs="Nikosh"/>
                <w:iCs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উপজেলার সংখ্যা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hAnsi="Nikosh" w:cs="Nikosh"/>
                <w:i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tabs>
                <w:tab w:val="left" w:pos="810"/>
              </w:tabs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১৪৪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৮০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৭০</w:t>
            </w: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৫০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২২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CC3AEB" w:rsidRPr="00345AE0" w:rsidRDefault="00CC3AEB" w:rsidP="00CC3AEB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CC3AEB" w:rsidRPr="00345AE0" w:rsidRDefault="00CC3AEB" w:rsidP="00C37D73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746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ind w:left="16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</w:p>
        </w:tc>
        <w:tc>
          <w:tcPr>
            <w:tcW w:w="1656" w:type="dxa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[৫.৫] নিরবিচ্ছিন্ন</w:t>
            </w:r>
          </w:p>
          <w:p w:rsidR="00C37D73" w:rsidRDefault="00C37D73" w:rsidP="00C37D73">
            <w:pPr>
              <w:spacing w:after="0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ইন্টারনেট </w:t>
            </w:r>
          </w:p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ব্যবস্থাকরণ</w:t>
            </w:r>
          </w:p>
        </w:tc>
        <w:tc>
          <w:tcPr>
            <w:tcW w:w="1249" w:type="dxa"/>
            <w:vAlign w:val="center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[৫.৫.১] নিরবিচ্ছিন্ন</w:t>
            </w:r>
          </w:p>
          <w:p w:rsidR="00C37D73" w:rsidRPr="00345AE0" w:rsidRDefault="00C37D73" w:rsidP="00C37D73">
            <w:pPr>
              <w:spacing w:after="0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ইন্টারনেট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৯০%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৮০%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৭০%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৬০%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৫০%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927867" w:rsidRPr="00345AE0" w:rsidRDefault="00927867" w:rsidP="00927867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927867" w:rsidRPr="00345AE0" w:rsidRDefault="00927867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746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ind w:left="16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</w:p>
        </w:tc>
        <w:tc>
          <w:tcPr>
            <w:tcW w:w="1656" w:type="dxa"/>
          </w:tcPr>
          <w:p w:rsidR="00C37D73" w:rsidRDefault="00C37D73" w:rsidP="00C37D73">
            <w:pPr>
              <w:spacing w:after="0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[৫.৬] ডে-কেয়ার সেন্টারে সিসি </w:t>
            </w:r>
          </w:p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ক্যামেরা স্থাপনের মাধ্যমে নিরাপত্তা জোরদারকরণ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[৫.৬.১]                  সিসি ক্যামেরা স্থাপন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i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i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251424" w:rsidRPr="00345AE0" w:rsidRDefault="00251424" w:rsidP="00251424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251424" w:rsidRPr="00345AE0" w:rsidRDefault="00251424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746"/>
        </w:trPr>
        <w:tc>
          <w:tcPr>
            <w:tcW w:w="1098" w:type="dxa"/>
            <w:vMerge/>
            <w:vAlign w:val="center"/>
          </w:tcPr>
          <w:p w:rsidR="00C37D73" w:rsidRPr="00345AE0" w:rsidRDefault="00C37D73" w:rsidP="00C37D73">
            <w:pPr>
              <w:spacing w:after="0" w:line="240" w:lineRule="auto"/>
              <w:ind w:left="16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</w:p>
        </w:tc>
        <w:tc>
          <w:tcPr>
            <w:tcW w:w="1656" w:type="dxa"/>
          </w:tcPr>
          <w:p w:rsidR="00C37D73" w:rsidRDefault="00C37D73" w:rsidP="00C37D73">
            <w:pPr>
              <w:spacing w:after="0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[৫.৭] এপিএ </w:t>
            </w:r>
          </w:p>
          <w:p w:rsidR="00C37D73" w:rsidRDefault="00C37D73" w:rsidP="00C37D73">
            <w:pPr>
              <w:spacing w:after="0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সংশ্লিষ্ট</w:t>
            </w:r>
          </w:p>
          <w:p w:rsidR="00C37D73" w:rsidRDefault="00C37D73" w:rsidP="00C37D73">
            <w:pPr>
              <w:spacing w:after="0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কর্মকর্তাদের </w:t>
            </w:r>
          </w:p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প্রনোদনা প্রদান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i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[৫.৭.১] 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বিদেশ সফর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জন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136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C37D73" w:rsidRPr="00345AE0" w:rsidRDefault="00C37D73" w:rsidP="00251424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251424" w:rsidRPr="00345AE0" w:rsidRDefault="00251424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2" w:after="0"/>
              <w:ind w:right="93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64"/>
        </w:trPr>
        <w:tc>
          <w:tcPr>
            <w:tcW w:w="1098" w:type="dxa"/>
            <w:vMerge w:val="restart"/>
          </w:tcPr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৬.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নারী উদ্যোক্তাদের সহায়তাকরণ</w:t>
            </w: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" w:hAnsi="Nikosh" w:cs="Nikosh"/>
                <w:color w:val="FF0000"/>
                <w:szCs w:val="22"/>
                <w:cs/>
              </w:rPr>
            </w:pPr>
          </w:p>
        </w:tc>
        <w:tc>
          <w:tcPr>
            <w:tcW w:w="1656" w:type="dxa"/>
            <w:vMerge w:val="restart"/>
          </w:tcPr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lastRenderedPageBreak/>
              <w:t>[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৬.১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] উদ্যোক্তাদের ব্যবসা সম্প্রসারণের </w:t>
            </w: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জন্য সুবিধাদি প্রদান</w:t>
            </w: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color w:val="FF0000"/>
                <w:szCs w:val="22"/>
                <w:cs/>
              </w:rPr>
            </w:pPr>
          </w:p>
        </w:tc>
        <w:tc>
          <w:tcPr>
            <w:tcW w:w="1249" w:type="dxa"/>
          </w:tcPr>
          <w:p w:rsidR="00C37D73" w:rsidRPr="00345AE0" w:rsidRDefault="00C37D73" w:rsidP="00C37D73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lastRenderedPageBreak/>
              <w:t>[৬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.১.১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অঙ্গনার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মাধ্যমে প্রাপ্ত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সুবিধা</w:t>
            </w:r>
          </w:p>
        </w:tc>
        <w:tc>
          <w:tcPr>
            <w:tcW w:w="813" w:type="dxa"/>
            <w:gridSpan w:val="2"/>
            <w:vMerge w:val="restart"/>
          </w:tcPr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সুবিধাপ্রাপ্ত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উদ্যোক্তার সংখ্যা</w:t>
            </w: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</w:p>
          <w:p w:rsidR="00C37D73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jc w:val="center"/>
              <w:rPr>
                <w:rFonts w:ascii="Nikosh" w:hAnsi="Nikosh" w:cs="Nikosh"/>
                <w:szCs w:val="22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  <w:p w:rsidR="00C37D73" w:rsidRPr="00345AE0" w:rsidRDefault="00C37D73" w:rsidP="00C37D73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৪২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৪০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৩৮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৩৬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৩৪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925229" w:rsidRPr="00345AE0" w:rsidRDefault="00925229" w:rsidP="00C37D73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129" w:type="dxa"/>
          </w:tcPr>
          <w:p w:rsidR="00925229" w:rsidRPr="00345AE0" w:rsidRDefault="00925229" w:rsidP="00C37D73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05134A" w:rsidRPr="00345AE0" w:rsidTr="00264824">
        <w:trPr>
          <w:trHeight w:val="64"/>
        </w:trPr>
        <w:tc>
          <w:tcPr>
            <w:tcW w:w="1098" w:type="dxa"/>
            <w:vMerge/>
          </w:tcPr>
          <w:p w:rsidR="0005134A" w:rsidRPr="00345AE0" w:rsidRDefault="0005134A" w:rsidP="00C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56" w:type="dxa"/>
            <w:vMerge/>
          </w:tcPr>
          <w:p w:rsidR="0005134A" w:rsidRPr="00345AE0" w:rsidRDefault="0005134A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49" w:type="dxa"/>
          </w:tcPr>
          <w:p w:rsidR="008C1FBA" w:rsidRDefault="0005134A" w:rsidP="00C37D73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৬.১.২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জয়িতা</w:t>
            </w:r>
            <w:r w:rsidRPr="00345AE0">
              <w:rPr>
                <w:rFonts w:ascii="Nikosh" w:hAnsi="Nikosh" w:cs="Nikosh"/>
                <w:szCs w:val="22"/>
              </w:rPr>
              <w:t>-</w:t>
            </w:r>
            <w:r w:rsidRPr="00345AE0">
              <w:rPr>
                <w:rFonts w:ascii="Nikosh" w:hAnsi="Nikosh" w:cs="Nikosh"/>
                <w:szCs w:val="22"/>
                <w:cs/>
              </w:rPr>
              <w:t>বান্দরবান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ক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র্মসূচির </w:t>
            </w:r>
          </w:p>
          <w:p w:rsidR="0005134A" w:rsidRPr="00345AE0" w:rsidRDefault="0005134A" w:rsidP="00C37D73">
            <w:pPr>
              <w:spacing w:after="0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lastRenderedPageBreak/>
              <w:t>মাধ্যমে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   প্রাপ্ত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সুবিধা  </w:t>
            </w:r>
          </w:p>
        </w:tc>
        <w:tc>
          <w:tcPr>
            <w:tcW w:w="813" w:type="dxa"/>
            <w:gridSpan w:val="2"/>
            <w:vMerge/>
          </w:tcPr>
          <w:p w:rsidR="0005134A" w:rsidRPr="00345AE0" w:rsidRDefault="0005134A" w:rsidP="00C37D73">
            <w:pPr>
              <w:widowControl w:val="0"/>
              <w:autoSpaceDE w:val="0"/>
              <w:autoSpaceDN w:val="0"/>
              <w:adjustRightInd w:val="0"/>
              <w:spacing w:after="0"/>
              <w:ind w:left="18" w:right="-108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60" w:type="dxa"/>
          </w:tcPr>
          <w:p w:rsidR="0005134A" w:rsidRPr="00345AE0" w:rsidRDefault="0005134A" w:rsidP="00C37D73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05134A" w:rsidRPr="00345AE0" w:rsidRDefault="0005134A" w:rsidP="00C37D73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05134A" w:rsidRPr="00345AE0" w:rsidRDefault="0005134A" w:rsidP="00C37D73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72" w:type="dxa"/>
          </w:tcPr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২৫০</w:t>
            </w:r>
          </w:p>
        </w:tc>
        <w:tc>
          <w:tcPr>
            <w:tcW w:w="663" w:type="dxa"/>
          </w:tcPr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২৪৫</w:t>
            </w:r>
          </w:p>
        </w:tc>
        <w:tc>
          <w:tcPr>
            <w:tcW w:w="815" w:type="dxa"/>
          </w:tcPr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২৪০</w:t>
            </w:r>
          </w:p>
        </w:tc>
        <w:tc>
          <w:tcPr>
            <w:tcW w:w="900" w:type="dxa"/>
          </w:tcPr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২৩৫</w:t>
            </w:r>
          </w:p>
        </w:tc>
        <w:tc>
          <w:tcPr>
            <w:tcW w:w="1042" w:type="dxa"/>
          </w:tcPr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05134A" w:rsidRPr="00345AE0" w:rsidRDefault="0005134A" w:rsidP="00C37D7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২৩০</w:t>
            </w:r>
          </w:p>
        </w:tc>
        <w:tc>
          <w:tcPr>
            <w:tcW w:w="1031" w:type="dxa"/>
          </w:tcPr>
          <w:p w:rsidR="0005134A" w:rsidRPr="00345AE0" w:rsidRDefault="0005134A" w:rsidP="00C37D73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05134A" w:rsidRDefault="0005134A"/>
        </w:tc>
        <w:tc>
          <w:tcPr>
            <w:tcW w:w="1129" w:type="dxa"/>
          </w:tcPr>
          <w:p w:rsidR="0005134A" w:rsidRDefault="0005134A" w:rsidP="0005134A">
            <w:pPr>
              <w:jc w:val="center"/>
            </w:pPr>
          </w:p>
        </w:tc>
        <w:tc>
          <w:tcPr>
            <w:tcW w:w="2340" w:type="dxa"/>
          </w:tcPr>
          <w:p w:rsidR="0005134A" w:rsidRPr="00345AE0" w:rsidRDefault="0005134A" w:rsidP="00C37D73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C37D73" w:rsidRPr="00345AE0" w:rsidTr="00264824">
        <w:trPr>
          <w:trHeight w:val="1457"/>
        </w:trPr>
        <w:tc>
          <w:tcPr>
            <w:tcW w:w="1098" w:type="dxa"/>
            <w:vMerge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" w:right="-108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56" w:type="dxa"/>
            <w:vMerge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" w:right="-108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49" w:type="dxa"/>
          </w:tcPr>
          <w:p w:rsidR="00C37D73" w:rsidRPr="00345AE0" w:rsidRDefault="00C37D73" w:rsidP="00C37D73">
            <w:pPr>
              <w:spacing w:after="0" w:line="360" w:lineRule="auto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৬.১.৩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জয়িতা</w:t>
            </w:r>
            <w:r w:rsidRPr="00345AE0">
              <w:rPr>
                <w:rFonts w:ascii="Nikosh" w:hAnsi="Nikosh" w:cs="Nikosh"/>
                <w:szCs w:val="22"/>
              </w:rPr>
              <w:t>-</w:t>
            </w:r>
            <w:r w:rsidRPr="00345AE0">
              <w:rPr>
                <w:rFonts w:ascii="Nikosh" w:hAnsi="Nikosh" w:cs="Nikosh"/>
                <w:szCs w:val="22"/>
                <w:cs/>
              </w:rPr>
              <w:t>কালিগঞ্জ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ক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র্মসূচির মাধ্যমে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   প্রাপ্ত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 xml:space="preserve">সুবিধা  </w:t>
            </w:r>
          </w:p>
        </w:tc>
        <w:tc>
          <w:tcPr>
            <w:tcW w:w="813" w:type="dxa"/>
            <w:gridSpan w:val="2"/>
            <w:vMerge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" w:right="-108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২৫০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২৪৫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২৪০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২৩৫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২৩০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36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4C34DD" w:rsidRPr="00345AE0" w:rsidRDefault="004C34DD" w:rsidP="00C37D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129" w:type="dxa"/>
          </w:tcPr>
          <w:p w:rsidR="004C34DD" w:rsidRPr="00345AE0" w:rsidRDefault="004C34DD" w:rsidP="00C37D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3"/>
              <w:jc w:val="center"/>
              <w:rPr>
                <w:rFonts w:ascii="Nikosh" w:hAnsi="Nikosh" w:cs="Nikosh"/>
                <w:color w:val="000000"/>
                <w:szCs w:val="22"/>
                <w:cs/>
                <w:lang w:bidi="bn-IN"/>
              </w:rPr>
            </w:pPr>
          </w:p>
        </w:tc>
      </w:tr>
      <w:tr w:rsidR="00621CB7" w:rsidRPr="00345AE0" w:rsidTr="00264824">
        <w:trPr>
          <w:trHeight w:val="64"/>
        </w:trPr>
        <w:tc>
          <w:tcPr>
            <w:tcW w:w="1098" w:type="dxa"/>
            <w:vMerge/>
          </w:tcPr>
          <w:p w:rsidR="00621CB7" w:rsidRPr="00345AE0" w:rsidRDefault="00621CB7" w:rsidP="00621C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" w:right="-108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56" w:type="dxa"/>
            <w:vMerge/>
          </w:tcPr>
          <w:p w:rsidR="00621CB7" w:rsidRPr="00345AE0" w:rsidRDefault="00621CB7" w:rsidP="00621C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" w:right="-108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49" w:type="dxa"/>
          </w:tcPr>
          <w:p w:rsidR="00621CB7" w:rsidRPr="00345AE0" w:rsidRDefault="00621CB7" w:rsidP="00621CB7">
            <w:pPr>
              <w:spacing w:after="0" w:line="360" w:lineRule="auto"/>
              <w:rPr>
                <w:rFonts w:ascii="Nikosh" w:hAnsi="Nikosh" w:cs="Nikosh"/>
                <w:szCs w:val="22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[</w:t>
            </w:r>
            <w:r w:rsidRPr="00345AE0">
              <w:rPr>
                <w:rFonts w:ascii="Nikosh" w:hAnsi="Nikosh" w:cs="Nikosh"/>
                <w:szCs w:val="22"/>
                <w:cs/>
                <w:lang w:bidi="bn-IN"/>
              </w:rPr>
              <w:t>৬.১.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৪</w:t>
            </w:r>
            <w:r w:rsidRPr="00345AE0">
              <w:rPr>
                <w:rFonts w:ascii="Nikosh" w:hAnsi="Nikosh" w:cs="Nikosh"/>
                <w:szCs w:val="22"/>
                <w:cs/>
              </w:rPr>
              <w:t>]</w:t>
            </w:r>
          </w:p>
          <w:p w:rsidR="00621CB7" w:rsidRPr="00345AE0" w:rsidRDefault="00621CB7" w:rsidP="00621CB7">
            <w:pPr>
              <w:spacing w:after="0" w:line="360" w:lineRule="auto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szCs w:val="22"/>
                <w:cs/>
              </w:rPr>
              <w:t>কিশোরী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স্বাস্থ্যসুরক্ষা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ও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নারীর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অথনৈতিক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ক্ষমতায়নে</w:t>
            </w:r>
            <w:r w:rsidRPr="00345AE0">
              <w:rPr>
                <w:rFonts w:ascii="Nikosh" w:hAnsi="Nikosh" w:cs="Nikosh"/>
                <w:szCs w:val="22"/>
              </w:rPr>
              <w:t xml:space="preserve">   </w:t>
            </w:r>
            <w:r w:rsidRPr="00345AE0">
              <w:rPr>
                <w:rFonts w:ascii="Nikosh" w:hAnsi="Nikosh" w:cs="Nikosh"/>
                <w:szCs w:val="22"/>
                <w:cs/>
              </w:rPr>
              <w:t>উদ্যোক্তা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সৃষ্টি</w:t>
            </w:r>
            <w:r w:rsidRPr="00345AE0">
              <w:rPr>
                <w:rFonts w:ascii="Nikosh" w:hAnsi="Nikosh" w:cs="Nikosh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করণ</w:t>
            </w:r>
          </w:p>
        </w:tc>
        <w:tc>
          <w:tcPr>
            <w:tcW w:w="813" w:type="dxa"/>
            <w:gridSpan w:val="2"/>
            <w:vMerge/>
          </w:tcPr>
          <w:p w:rsidR="00621CB7" w:rsidRPr="00345AE0" w:rsidRDefault="00621CB7" w:rsidP="00621C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" w:right="-108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60" w:type="dxa"/>
          </w:tcPr>
          <w:p w:rsidR="00621CB7" w:rsidRPr="00345AE0" w:rsidRDefault="00621CB7" w:rsidP="00621CB7">
            <w:pPr>
              <w:spacing w:after="0" w:line="360" w:lineRule="auto"/>
              <w:rPr>
                <w:rFonts w:ascii="Nikosh" w:hAnsi="Nikosh" w:cs="Nikosh"/>
                <w:color w:val="FF0000"/>
                <w:szCs w:val="22"/>
                <w:lang w:bidi="bn-IN"/>
              </w:rPr>
            </w:pPr>
          </w:p>
          <w:p w:rsidR="00621CB7" w:rsidRPr="00345AE0" w:rsidRDefault="00621CB7" w:rsidP="00621CB7">
            <w:pPr>
              <w:spacing w:after="0"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621CB7" w:rsidRPr="00345AE0" w:rsidRDefault="00621CB7" w:rsidP="00621CB7">
            <w:pPr>
              <w:spacing w:after="0"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০.৫</w:t>
            </w:r>
          </w:p>
          <w:p w:rsidR="00621CB7" w:rsidRPr="00345AE0" w:rsidRDefault="00621CB7" w:rsidP="00621CB7">
            <w:pPr>
              <w:spacing w:after="0"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72" w:type="dxa"/>
          </w:tcPr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১২৮</w:t>
            </w:r>
          </w:p>
        </w:tc>
        <w:tc>
          <w:tcPr>
            <w:tcW w:w="663" w:type="dxa"/>
          </w:tcPr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১২০</w:t>
            </w:r>
          </w:p>
        </w:tc>
        <w:tc>
          <w:tcPr>
            <w:tcW w:w="815" w:type="dxa"/>
          </w:tcPr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১১০</w:t>
            </w:r>
          </w:p>
        </w:tc>
        <w:tc>
          <w:tcPr>
            <w:tcW w:w="900" w:type="dxa"/>
          </w:tcPr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১০৫</w:t>
            </w:r>
          </w:p>
        </w:tc>
        <w:tc>
          <w:tcPr>
            <w:tcW w:w="1042" w:type="dxa"/>
          </w:tcPr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  <w:p w:rsidR="00621CB7" w:rsidRPr="00345AE0" w:rsidRDefault="00621CB7" w:rsidP="00621CB7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000000"/>
                <w:szCs w:val="22"/>
                <w:cs/>
                <w:lang w:bidi="bn-IN"/>
              </w:rPr>
              <w:t>১০০</w:t>
            </w:r>
          </w:p>
        </w:tc>
        <w:tc>
          <w:tcPr>
            <w:tcW w:w="1031" w:type="dxa"/>
          </w:tcPr>
          <w:p w:rsidR="00621CB7" w:rsidRPr="00345AE0" w:rsidRDefault="00621CB7" w:rsidP="00621C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36"/>
              <w:jc w:val="center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900" w:type="dxa"/>
          </w:tcPr>
          <w:p w:rsidR="00621CB7" w:rsidRDefault="00621CB7" w:rsidP="00621CB7"/>
        </w:tc>
        <w:tc>
          <w:tcPr>
            <w:tcW w:w="1129" w:type="dxa"/>
          </w:tcPr>
          <w:p w:rsidR="00621CB7" w:rsidRDefault="00621CB7" w:rsidP="00621CB7">
            <w:pPr>
              <w:jc w:val="center"/>
            </w:pPr>
          </w:p>
        </w:tc>
        <w:tc>
          <w:tcPr>
            <w:tcW w:w="2340" w:type="dxa"/>
          </w:tcPr>
          <w:p w:rsidR="00621CB7" w:rsidRPr="00345AE0" w:rsidRDefault="00621CB7" w:rsidP="00456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3"/>
              <w:rPr>
                <w:rFonts w:ascii="Nikosh" w:hAnsi="Nikosh" w:cs="Nikosh"/>
                <w:color w:val="000000"/>
                <w:szCs w:val="22"/>
                <w:lang w:bidi="bn-IN"/>
              </w:rPr>
            </w:pPr>
          </w:p>
        </w:tc>
      </w:tr>
      <w:tr w:rsidR="00C37D73" w:rsidRPr="00345AE0" w:rsidTr="00264824">
        <w:trPr>
          <w:trHeight w:val="618"/>
        </w:trPr>
        <w:tc>
          <w:tcPr>
            <w:tcW w:w="1098" w:type="dxa"/>
            <w:vMerge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" w:right="-108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656" w:type="dxa"/>
          </w:tcPr>
          <w:p w:rsidR="00C37D73" w:rsidRPr="00345AE0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[৬.২]</w:t>
            </w:r>
            <w:r w:rsidRPr="00345AE0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  <w:p w:rsidR="00C37D73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চাকুরী</w:t>
            </w:r>
            <w:r w:rsidRPr="00345AE0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প্রার্থী</w:t>
            </w:r>
            <w:r w:rsidRPr="00345AE0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ও</w:t>
            </w:r>
            <w:r w:rsidRPr="00345AE0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চাকুরীদাতা</w:t>
            </w:r>
            <w:r w:rsidRPr="00345AE0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C37D73" w:rsidRPr="00345AE0" w:rsidRDefault="00C37D73" w:rsidP="00C37D73">
            <w:pPr>
              <w:pStyle w:val="NoSpacing"/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প্রতিষ্ঠানের</w:t>
            </w:r>
            <w:r w:rsidRPr="00345AE0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সাথে</w:t>
            </w:r>
            <w:r w:rsidRPr="00345AE0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যোগাযোগ</w:t>
            </w:r>
            <w:r w:rsidRPr="00345AE0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করা</w:t>
            </w:r>
          </w:p>
        </w:tc>
        <w:tc>
          <w:tcPr>
            <w:tcW w:w="1249" w:type="dxa"/>
          </w:tcPr>
          <w:p w:rsidR="00C37D73" w:rsidRPr="00345AE0" w:rsidRDefault="00C37D73" w:rsidP="00C37D73">
            <w:pPr>
              <w:spacing w:after="0" w:line="360" w:lineRule="auto"/>
              <w:rPr>
                <w:rFonts w:ascii="Nikosh" w:hAnsi="Nikosh" w:cs="Nikosh"/>
                <w:szCs w:val="22"/>
                <w:cs/>
              </w:rPr>
            </w:pP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[৬.২.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>১</w:t>
            </w:r>
            <w:r w:rsidRPr="00345AE0">
              <w:rPr>
                <w:rFonts w:ascii="Nikosh" w:hAnsi="Nikosh" w:cs="Nikosh"/>
                <w:i/>
                <w:szCs w:val="22"/>
              </w:rPr>
              <w:t>.</w:t>
            </w:r>
            <w:r w:rsidRPr="00345AE0">
              <w:rPr>
                <w:rFonts w:ascii="Nikosh" w:hAnsi="Nikosh" w:cs="Nikosh"/>
                <w:i/>
                <w:szCs w:val="22"/>
                <w:cs/>
                <w:lang w:bidi="bn-IN"/>
              </w:rPr>
              <w:t>]</w:t>
            </w:r>
            <w:r w:rsidRPr="00345AE0">
              <w:rPr>
                <w:rFonts w:ascii="Nikosh" w:hAnsi="Nikosh" w:cs="Nikosh" w:hint="cs"/>
                <w:i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szCs w:val="22"/>
                <w:cs/>
              </w:rPr>
              <w:t>প্রতিষ্ঠানের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সাথে </w:t>
            </w:r>
            <w:r w:rsidRPr="00345AE0">
              <w:rPr>
                <w:rFonts w:ascii="Nikosh" w:hAnsi="Nikosh" w:cs="Nikosh"/>
                <w:szCs w:val="22"/>
                <w:cs/>
              </w:rPr>
              <w:t>যোগাযো</w:t>
            </w: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গে</w:t>
            </w:r>
          </w:p>
        </w:tc>
        <w:tc>
          <w:tcPr>
            <w:tcW w:w="813" w:type="dxa"/>
            <w:gridSpan w:val="2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 w:line="360" w:lineRule="auto"/>
              <w:ind w:left="18" w:right="-10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10" w:after="0" w:line="360" w:lineRule="auto"/>
              <w:ind w:left="18" w:right="-10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1260" w:type="dxa"/>
          </w:tcPr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68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  <w:p w:rsidR="00C37D73" w:rsidRPr="00345AE0" w:rsidRDefault="00C37D73" w:rsidP="00C37D73">
            <w:pPr>
              <w:widowControl w:val="0"/>
              <w:autoSpaceDE w:val="0"/>
              <w:autoSpaceDN w:val="0"/>
              <w:adjustRightInd w:val="0"/>
              <w:spacing w:before="21" w:after="0" w:line="360" w:lineRule="auto"/>
              <w:ind w:left="68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872" w:type="dxa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৬০%</w:t>
            </w:r>
          </w:p>
        </w:tc>
        <w:tc>
          <w:tcPr>
            <w:tcW w:w="663" w:type="dxa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৫৫%</w:t>
            </w:r>
          </w:p>
        </w:tc>
        <w:tc>
          <w:tcPr>
            <w:tcW w:w="815" w:type="dxa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৫৩%</w:t>
            </w:r>
          </w:p>
        </w:tc>
        <w:tc>
          <w:tcPr>
            <w:tcW w:w="900" w:type="dxa"/>
          </w:tcPr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Cs w:val="22"/>
                <w:cs/>
                <w:lang w:bidi="bn-IN"/>
              </w:rPr>
              <w:t>৫২%</w:t>
            </w:r>
          </w:p>
        </w:tc>
        <w:tc>
          <w:tcPr>
            <w:tcW w:w="1042" w:type="dxa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৫১%</w:t>
            </w:r>
          </w:p>
        </w:tc>
        <w:tc>
          <w:tcPr>
            <w:tcW w:w="1031" w:type="dxa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900" w:type="dxa"/>
          </w:tcPr>
          <w:p w:rsidR="00C80864" w:rsidRPr="00345AE0" w:rsidRDefault="00C80864" w:rsidP="00C37D73">
            <w:pPr>
              <w:pStyle w:val="NoSpacing"/>
              <w:spacing w:line="360" w:lineRule="auto"/>
              <w:jc w:val="center"/>
              <w:rPr>
                <w:rFonts w:ascii="Nikosh" w:hAnsi="Nikosh" w:cs="SutonnyOMJ"/>
                <w:sz w:val="22"/>
                <w:szCs w:val="22"/>
                <w:cs/>
                <w:lang w:bidi="bn-IN"/>
              </w:rPr>
            </w:pPr>
          </w:p>
        </w:tc>
        <w:tc>
          <w:tcPr>
            <w:tcW w:w="1129" w:type="dxa"/>
          </w:tcPr>
          <w:p w:rsidR="00C80864" w:rsidRPr="00345AE0" w:rsidRDefault="00C80864" w:rsidP="00C37D73">
            <w:pPr>
              <w:pStyle w:val="NoSpacing"/>
              <w:spacing w:line="360" w:lineRule="auto"/>
              <w:jc w:val="center"/>
              <w:rPr>
                <w:rFonts w:ascii="Nikosh" w:hAnsi="Nikosh" w:cs="SutonnyOMJ"/>
                <w:sz w:val="22"/>
                <w:szCs w:val="22"/>
                <w:cs/>
                <w:lang w:bidi="bn-IN"/>
              </w:rPr>
            </w:pPr>
          </w:p>
        </w:tc>
        <w:tc>
          <w:tcPr>
            <w:tcW w:w="2340" w:type="dxa"/>
          </w:tcPr>
          <w:p w:rsidR="00C37D73" w:rsidRPr="00345AE0" w:rsidRDefault="00C37D73" w:rsidP="00C37D73">
            <w:pPr>
              <w:pStyle w:val="NoSpacing"/>
              <w:spacing w:line="360" w:lineRule="auto"/>
              <w:jc w:val="center"/>
              <w:rPr>
                <w:rFonts w:ascii="Nikosh" w:hAnsi="Nikosh" w:cs="SutonnyOMJ"/>
                <w:sz w:val="22"/>
                <w:szCs w:val="22"/>
                <w:cs/>
                <w:lang w:bidi="bn-IN"/>
              </w:rPr>
            </w:pPr>
          </w:p>
        </w:tc>
      </w:tr>
      <w:tr w:rsidR="00A55BAC" w:rsidRPr="00345AE0" w:rsidTr="00B00D5C">
        <w:trPr>
          <w:trHeight w:val="618"/>
        </w:trPr>
        <w:tc>
          <w:tcPr>
            <w:tcW w:w="11399" w:type="dxa"/>
            <w:gridSpan w:val="12"/>
          </w:tcPr>
          <w:p w:rsidR="00A55BAC" w:rsidRDefault="00A55BAC" w:rsidP="00C37D73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মোট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900" w:type="dxa"/>
          </w:tcPr>
          <w:p w:rsidR="00A55BAC" w:rsidRDefault="00A55BAC" w:rsidP="00C37D73">
            <w:pPr>
              <w:pStyle w:val="NoSpacing"/>
              <w:spacing w:line="360" w:lineRule="auto"/>
              <w:jc w:val="center"/>
              <w:rPr>
                <w:rFonts w:ascii="Nikosh" w:hAnsi="Nikosh" w:cs="SutonnyOMJ"/>
                <w:sz w:val="22"/>
                <w:szCs w:val="22"/>
                <w:lang w:bidi="bn-IN"/>
              </w:rPr>
            </w:pPr>
          </w:p>
        </w:tc>
        <w:tc>
          <w:tcPr>
            <w:tcW w:w="1129" w:type="dxa"/>
          </w:tcPr>
          <w:p w:rsidR="00A55BAC" w:rsidRDefault="00A55BAC" w:rsidP="00C37D73">
            <w:pPr>
              <w:pStyle w:val="NoSpacing"/>
              <w:spacing w:line="360" w:lineRule="auto"/>
              <w:jc w:val="center"/>
              <w:rPr>
                <w:rFonts w:ascii="Nikosh" w:hAnsi="Nikosh" w:cs="SutonnyOMJ"/>
                <w:sz w:val="22"/>
                <w:szCs w:val="22"/>
                <w:lang w:bidi="bn-IN"/>
              </w:rPr>
            </w:pPr>
          </w:p>
        </w:tc>
        <w:tc>
          <w:tcPr>
            <w:tcW w:w="2340" w:type="dxa"/>
          </w:tcPr>
          <w:p w:rsidR="00A55BAC" w:rsidRPr="00345AE0" w:rsidRDefault="00A55BAC" w:rsidP="00C37D73">
            <w:pPr>
              <w:pStyle w:val="NoSpacing"/>
              <w:spacing w:line="360" w:lineRule="auto"/>
              <w:jc w:val="center"/>
              <w:rPr>
                <w:rFonts w:ascii="Nikosh" w:hAnsi="Nikosh" w:cs="SutonnyOMJ"/>
                <w:sz w:val="22"/>
                <w:szCs w:val="22"/>
                <w:cs/>
                <w:lang w:bidi="bn-IN"/>
              </w:rPr>
            </w:pPr>
          </w:p>
        </w:tc>
      </w:tr>
    </w:tbl>
    <w:p w:rsidR="008877BB" w:rsidRPr="000B6006" w:rsidRDefault="008877BB" w:rsidP="008877BB">
      <w:pPr>
        <w:pStyle w:val="ListParagraph"/>
        <w:ind w:left="0"/>
        <w:rPr>
          <w:rFonts w:ascii="Nikosh" w:hAnsi="Nikosh" w:cs="Nikosh"/>
          <w:cs/>
          <w:lang w:bidi="bn-IN"/>
        </w:rPr>
      </w:pPr>
      <w:r w:rsidRPr="00C64C40">
        <w:rPr>
          <w:rFonts w:ascii="Nikosh" w:hAnsi="Nikosh" w:cs="Nikosh"/>
        </w:rPr>
        <w:t>*</w:t>
      </w:r>
      <w:r w:rsidRPr="00C64C40">
        <w:rPr>
          <w:rFonts w:ascii="Nikosh" w:hAnsi="Nikosh" w:cs="Nikosh"/>
          <w:cs/>
          <w:lang w:bidi="bn-IN"/>
        </w:rPr>
        <w:t>সাময়িক</w:t>
      </w:r>
      <w:r w:rsidRPr="00C64C40">
        <w:rPr>
          <w:rFonts w:ascii="Nikosh" w:hAnsi="Nikosh" w:cs="Nikosh" w:hint="cs"/>
          <w:cs/>
          <w:lang w:bidi="bn-IN"/>
        </w:rPr>
        <w:t xml:space="preserve"> (</w:t>
      </w:r>
      <w:r w:rsidRPr="00C64C40">
        <w:rPr>
          <w:rFonts w:ascii="Nikosh" w:hAnsi="Nikosh" w:cs="Nikosh"/>
          <w:lang w:bidi="bn-IN"/>
        </w:rPr>
        <w:t xml:space="preserve">Provisional) </w:t>
      </w:r>
      <w:r w:rsidRPr="00C64C40">
        <w:rPr>
          <w:rFonts w:ascii="Nikosh" w:hAnsi="Nikosh" w:cs="Nikosh"/>
          <w:cs/>
          <w:lang w:bidi="bn-IN"/>
        </w:rPr>
        <w:t>তথ্য</w:t>
      </w:r>
      <w:r w:rsidRPr="00C64C40">
        <w:rPr>
          <w:rFonts w:ascii="Nikosh" w:hAnsi="Nikosh" w:cs="Nikosh"/>
          <w:lang w:bidi="bn-IN"/>
        </w:rPr>
        <w:t xml:space="preserve"> </w:t>
      </w:r>
    </w:p>
    <w:p w:rsidR="008877BB" w:rsidRDefault="008877BB" w:rsidP="008877BB">
      <w:pPr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8877BB" w:rsidRPr="000B6006" w:rsidRDefault="008877BB" w:rsidP="008877BB">
      <w:pPr>
        <w:rPr>
          <w:rFonts w:ascii="Nikosh" w:eastAsia="Times New Roman" w:hAnsi="Nikosh" w:cs="Nikosh"/>
          <w:sz w:val="24"/>
          <w:szCs w:val="24"/>
          <w:cs/>
          <w:lang w:bidi="bn-IN"/>
        </w:rPr>
        <w:sectPr w:rsidR="008877BB" w:rsidRPr="000B6006" w:rsidSect="008F4243">
          <w:pgSz w:w="16839" w:h="11907" w:orient="landscape" w:code="9"/>
          <w:pgMar w:top="1008" w:right="720" w:bottom="1152" w:left="1008" w:header="720" w:footer="720" w:gutter="0"/>
          <w:cols w:space="720"/>
          <w:docGrid w:linePitch="360"/>
        </w:sectPr>
      </w:pPr>
    </w:p>
    <w:p w:rsidR="008877BB" w:rsidRPr="00174851" w:rsidRDefault="00AE7970" w:rsidP="008877BB">
      <w:pPr>
        <w:spacing w:after="0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  <w:r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lastRenderedPageBreak/>
        <w:t>মাঠ পর্যায়ের কার্যালয়ের</w:t>
      </w:r>
      <w:r w:rsidR="008877BB" w:rsidRPr="00174851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 আবশ্যিক</w:t>
      </w:r>
      <w:r w:rsidR="008877BB" w:rsidRPr="00174851">
        <w:rPr>
          <w:rFonts w:ascii="Nikosh" w:eastAsia="Times New Roman" w:hAnsi="Nikosh" w:cs="Nikosh"/>
          <w:b/>
          <w:bCs/>
          <w:sz w:val="24"/>
          <w:szCs w:val="24"/>
          <w:lang w:bidi="bn-IN"/>
        </w:rPr>
        <w:t xml:space="preserve"> </w:t>
      </w:r>
      <w:r w:rsidR="008877BB" w:rsidRPr="00174851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কৌশলগত</w:t>
      </w:r>
      <w:r w:rsidR="008877BB" w:rsidRPr="00174851">
        <w:rPr>
          <w:rFonts w:ascii="Nikosh" w:eastAsia="Times New Roman" w:hAnsi="Nikosh" w:cs="Nikosh"/>
          <w:b/>
          <w:bCs/>
          <w:sz w:val="24"/>
          <w:szCs w:val="24"/>
          <w:lang w:bidi="bn-IN"/>
        </w:rPr>
        <w:t xml:space="preserve"> </w:t>
      </w:r>
      <w:r w:rsidR="008877BB" w:rsidRPr="00174851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উদ্দেশ্যসমূহ</w:t>
      </w:r>
      <w:r w:rsidR="008877BB" w:rsidRPr="00174851">
        <w:rPr>
          <w:rFonts w:ascii="Nikosh" w:eastAsia="Times New Roman" w:hAnsi="Nikosh" w:cs="Nikosh" w:hint="cs"/>
          <w:b/>
          <w:bCs/>
          <w:sz w:val="24"/>
          <w:szCs w:val="24"/>
          <w:cs/>
          <w:lang w:bidi="bn-IN"/>
        </w:rPr>
        <w:t>, ২০১৯</w:t>
      </w:r>
      <w:r w:rsidR="008877BB" w:rsidRPr="00174851">
        <w:rPr>
          <w:rFonts w:ascii="Nikosh" w:eastAsia="Times New Roman" w:hAnsi="Nikosh" w:cs="Nikosh"/>
          <w:b/>
          <w:bCs/>
          <w:sz w:val="24"/>
          <w:szCs w:val="24"/>
          <w:lang w:bidi="bn-IN"/>
        </w:rPr>
        <w:t>-</w:t>
      </w:r>
      <w:r w:rsidR="008877BB" w:rsidRPr="00174851">
        <w:rPr>
          <w:rFonts w:ascii="Nikosh" w:eastAsia="Times New Roman" w:hAnsi="Nikosh" w:cs="Nikosh" w:hint="cs"/>
          <w:b/>
          <w:bCs/>
          <w:sz w:val="24"/>
          <w:szCs w:val="24"/>
          <w:cs/>
          <w:lang w:bidi="bn-IN"/>
        </w:rPr>
        <w:t>২০</w:t>
      </w:r>
    </w:p>
    <w:p w:rsidR="008877BB" w:rsidRPr="001368D0" w:rsidRDefault="008877BB" w:rsidP="008877BB">
      <w:pPr>
        <w:spacing w:after="0"/>
        <w:jc w:val="center"/>
        <w:rPr>
          <w:rFonts w:ascii="Nikosh" w:eastAsia="Times New Roman" w:hAnsi="Nikosh" w:cs="Nikosh"/>
          <w:b/>
          <w:sz w:val="24"/>
          <w:szCs w:val="24"/>
          <w:lang w:bidi="bn-IN"/>
        </w:rPr>
      </w:pPr>
      <w:r w:rsidRPr="001368D0">
        <w:rPr>
          <w:rFonts w:ascii="Nikosh" w:eastAsia="Times New Roman" w:hAnsi="Nikosh" w:cs="Nikosh"/>
          <w:b/>
          <w:sz w:val="24"/>
          <w:szCs w:val="24"/>
          <w:lang w:bidi="bn-IN"/>
        </w:rPr>
        <w:t>(</w:t>
      </w:r>
      <w:r w:rsidRPr="001368D0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মোট নম্বর </w:t>
      </w:r>
      <w:r w:rsidRPr="001368D0">
        <w:rPr>
          <w:rFonts w:ascii="Nikosh" w:eastAsia="Times New Roman" w:hAnsi="Nikosh" w:cs="Nikosh"/>
          <w:b/>
          <w:sz w:val="24"/>
          <w:szCs w:val="24"/>
          <w:lang w:bidi="bn-IN"/>
        </w:rPr>
        <w:t>-</w:t>
      </w:r>
      <w:r w:rsidR="00AE7970">
        <w:rPr>
          <w:rFonts w:ascii="Nikosh" w:eastAsia="Times New Roman" w:hAnsi="Nikosh" w:cs="Nikosh"/>
          <w:b/>
          <w:sz w:val="24"/>
          <w:szCs w:val="24"/>
          <w:cs/>
          <w:lang w:bidi="bn-IN"/>
        </w:rPr>
        <w:t>২০</w:t>
      </w:r>
      <w:r w:rsidRPr="001368D0">
        <w:rPr>
          <w:rFonts w:ascii="Nikosh" w:eastAsia="Times New Roman" w:hAnsi="Nikosh" w:cs="Nikosh"/>
          <w:b/>
          <w:sz w:val="24"/>
          <w:szCs w:val="24"/>
          <w:lang w:bidi="bn-IN"/>
        </w:rPr>
        <w:t>)</w:t>
      </w:r>
    </w:p>
    <w:tbl>
      <w:tblPr>
        <w:tblW w:w="1482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5"/>
        <w:gridCol w:w="1310"/>
        <w:gridCol w:w="2520"/>
        <w:gridCol w:w="990"/>
        <w:gridCol w:w="1080"/>
        <w:gridCol w:w="990"/>
        <w:gridCol w:w="810"/>
        <w:gridCol w:w="720"/>
        <w:gridCol w:w="900"/>
        <w:gridCol w:w="900"/>
        <w:gridCol w:w="810"/>
        <w:gridCol w:w="720"/>
        <w:gridCol w:w="990"/>
        <w:gridCol w:w="810"/>
      </w:tblGrid>
      <w:tr w:rsidR="00431E1E" w:rsidRPr="00345AE0" w:rsidTr="00431E1E">
        <w:trPr>
          <w:tblHeader/>
        </w:trPr>
        <w:tc>
          <w:tcPr>
            <w:tcW w:w="1275" w:type="dxa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431E1E" w:rsidRPr="00336976" w:rsidRDefault="00431E1E" w:rsidP="008F424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কলাম-১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431E1E" w:rsidRPr="00336976" w:rsidRDefault="00431E1E" w:rsidP="008F424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কলাম-২</w:t>
            </w:r>
          </w:p>
        </w:tc>
        <w:tc>
          <w:tcPr>
            <w:tcW w:w="3510" w:type="dxa"/>
            <w:gridSpan w:val="2"/>
            <w:shd w:val="clear" w:color="auto" w:fill="FFFFFF"/>
            <w:vAlign w:val="center"/>
          </w:tcPr>
          <w:p w:rsidR="00431E1E" w:rsidRPr="00336976" w:rsidRDefault="00431E1E" w:rsidP="008F424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কলাম-৩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31E1E" w:rsidRPr="00336976" w:rsidRDefault="00431E1E" w:rsidP="008F424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কলাম-৪</w:t>
            </w:r>
          </w:p>
        </w:tc>
        <w:tc>
          <w:tcPr>
            <w:tcW w:w="4320" w:type="dxa"/>
            <w:gridSpan w:val="5"/>
            <w:shd w:val="clear" w:color="auto" w:fill="FFFFFF"/>
            <w:vAlign w:val="center"/>
          </w:tcPr>
          <w:p w:rsidR="00431E1E" w:rsidRPr="00336976" w:rsidRDefault="00431E1E" w:rsidP="008F424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কলাম-৫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431E1E" w:rsidRDefault="00431E1E" w:rsidP="008F424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431E1E" w:rsidRDefault="00431E1E" w:rsidP="008F424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কলাম-৬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431E1E" w:rsidRDefault="00431E1E" w:rsidP="008F424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lang w:bidi="bn-IN"/>
              </w:rPr>
            </w:pPr>
          </w:p>
          <w:p w:rsidR="00431E1E" w:rsidRDefault="00431E1E" w:rsidP="008F424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lang w:bidi="bn-IN"/>
              </w:rPr>
            </w:pPr>
          </w:p>
          <w:p w:rsidR="00431E1E" w:rsidRDefault="00431E1E" w:rsidP="008F424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lang w:bidi="bn-IN"/>
              </w:rPr>
            </w:pPr>
          </w:p>
          <w:p w:rsidR="00431E1E" w:rsidRDefault="00431E1E" w:rsidP="008F424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lang w:bidi="bn-IN"/>
              </w:rPr>
            </w:pPr>
          </w:p>
          <w:p w:rsidR="00431E1E" w:rsidRPr="00336976" w:rsidRDefault="00431E1E" w:rsidP="008F424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szCs w:val="22"/>
                <w:cs/>
                <w:lang w:bidi="bn-IN"/>
              </w:rPr>
              <w:t>মন্তব্য</w:t>
            </w:r>
          </w:p>
        </w:tc>
      </w:tr>
      <w:tr w:rsidR="00561023" w:rsidRPr="00345AE0" w:rsidTr="00932891">
        <w:trPr>
          <w:trHeight w:val="295"/>
        </w:trPr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কৌশলগত</w:t>
            </w:r>
            <w:r w:rsidRPr="00336976">
              <w:rPr>
                <w:rFonts w:ascii="Nikosh" w:eastAsia="Times New Roman" w:hAnsi="Nikosh" w:cs="Nikosh"/>
                <w:b/>
                <w:szCs w:val="22"/>
              </w:rPr>
              <w:t xml:space="preserve"> </w:t>
            </w: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উদ্দেশ্য</w:t>
            </w:r>
          </w:p>
          <w:p w:rsidR="00561023" w:rsidRPr="00561023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(</w:t>
            </w:r>
            <w:r w:rsidRPr="00336976">
              <w:rPr>
                <w:rFonts w:ascii="Nikosh" w:eastAsia="Times New Roman" w:hAnsi="Nikosh" w:cs="Nikosh"/>
                <w:b/>
                <w:bCs/>
                <w:szCs w:val="22"/>
                <w:lang w:bidi="bn-IN"/>
              </w:rPr>
              <w:t>Strategic Objectives)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Cs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bCs/>
                <w:szCs w:val="22"/>
                <w:cs/>
                <w:lang w:bidi="bn-IN"/>
              </w:rPr>
              <w:t>(Activities)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কর্মসম্পাদন</w:t>
            </w:r>
            <w:r w:rsidRPr="00336976">
              <w:rPr>
                <w:rFonts w:ascii="Nikosh" w:eastAsia="Times New Roman" w:hAnsi="Nikosh" w:cs="Nikosh"/>
                <w:b/>
                <w:szCs w:val="22"/>
              </w:rPr>
              <w:t xml:space="preserve"> </w:t>
            </w: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সুচক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36976">
              <w:rPr>
                <w:rFonts w:ascii="Nikosh" w:eastAsia="Times New Roman" w:hAnsi="Nikosh" w:cs="Nikosh"/>
                <w:bCs/>
                <w:szCs w:val="22"/>
                <w:cs/>
                <w:lang w:bidi="bn-IN"/>
              </w:rPr>
              <w:t>(Performance Indicator)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একক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36976">
              <w:rPr>
                <w:rFonts w:ascii="Nikosh" w:eastAsia="Times New Roman" w:hAnsi="Nikosh" w:cs="Nikosh"/>
                <w:bCs/>
                <w:szCs w:val="22"/>
                <w:cs/>
                <w:lang w:bidi="bn-IN"/>
              </w:rPr>
              <w:t xml:space="preserve">(Unit) 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  <w:rtl/>
                <w:cs/>
              </w:rPr>
            </w:pP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কর্মসম্পাদন</w:t>
            </w:r>
            <w:r w:rsidRPr="00336976">
              <w:rPr>
                <w:rFonts w:ascii="Nikosh" w:eastAsia="Times New Roman" w:hAnsi="Nikosh" w:cs="Nikosh"/>
                <w:b/>
                <w:szCs w:val="22"/>
              </w:rPr>
              <w:t xml:space="preserve"> </w:t>
            </w: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সূচকের</w:t>
            </w:r>
            <w:r w:rsidRPr="00336976">
              <w:rPr>
                <w:rFonts w:ascii="Nikosh" w:eastAsia="Times New Roman" w:hAnsi="Nikosh" w:cs="Nikosh"/>
                <w:b/>
                <w:szCs w:val="22"/>
              </w:rPr>
              <w:t xml:space="preserve"> </w:t>
            </w: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মান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b/>
                <w:szCs w:val="22"/>
              </w:rPr>
              <w:t>(</w:t>
            </w:r>
            <w:r w:rsidRPr="00431E1E">
              <w:rPr>
                <w:rFonts w:ascii="Nikosh" w:eastAsia="Times New Roman" w:hAnsi="Nikosh" w:cs="Nikosh"/>
                <w:b/>
                <w:sz w:val="16"/>
                <w:szCs w:val="16"/>
              </w:rPr>
              <w:t xml:space="preserve">Weight of </w:t>
            </w:r>
            <w:r w:rsidRPr="00431E1E">
              <w:rPr>
                <w:rFonts w:ascii="Nikosh" w:eastAsia="Times New Roman" w:hAnsi="Nikosh" w:cs="Nikosh"/>
                <w:b/>
                <w:bCs/>
                <w:sz w:val="16"/>
                <w:szCs w:val="16"/>
                <w:cs/>
                <w:lang w:bidi="bn-IN"/>
              </w:rPr>
              <w:t>Performance Indicator</w:t>
            </w:r>
            <w:r w:rsidRPr="00336976">
              <w:rPr>
                <w:rFonts w:ascii="Nikosh" w:eastAsia="Times New Roman" w:hAnsi="Nikosh" w:cs="Nikosh"/>
                <w:szCs w:val="22"/>
              </w:rPr>
              <w:t>)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ল</w:t>
            </w: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</w:rPr>
              <w:t>ক্ষ্য</w:t>
            </w: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  <w:t>মাত্রার মান-</w:t>
            </w: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</w:rPr>
              <w:t>২০১</w:t>
            </w:r>
            <w:r>
              <w:rPr>
                <w:rFonts w:ascii="Nikosh" w:eastAsia="Times New Roman" w:hAnsi="Nikosh" w:cs="Nikosh" w:hint="cs"/>
                <w:b/>
                <w:bCs/>
                <w:szCs w:val="22"/>
                <w:cs/>
                <w:lang w:bidi="bn-IN"/>
              </w:rPr>
              <w:t>৯</w:t>
            </w:r>
            <w:r w:rsidRPr="00336976">
              <w:rPr>
                <w:rFonts w:ascii="Nikosh" w:eastAsia="Times New Roman" w:hAnsi="Nikosh" w:cs="Nikosh"/>
                <w:b/>
                <w:bCs/>
                <w:szCs w:val="22"/>
                <w:cs/>
              </w:rPr>
              <w:t>-২০</w:t>
            </w:r>
            <w:r>
              <w:rPr>
                <w:rFonts w:ascii="Nikosh" w:eastAsia="Times New Roman" w:hAnsi="Nikosh" w:cs="Nikosh" w:hint="cs"/>
                <w:b/>
                <w:bCs/>
                <w:szCs w:val="22"/>
                <w:cs/>
                <w:lang w:bidi="bn-IN"/>
              </w:rPr>
              <w:t>২০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61023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ষান্মাসিক </w:t>
            </w:r>
            <w:r w:rsidRPr="00697CA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অর্জন</w:t>
            </w:r>
          </w:p>
          <w:p w:rsidR="00561023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(জুলাই-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ডিসে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ম্বর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</w:t>
            </w:r>
            <w:r w:rsidRPr="00697CA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২০১৯)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61023" w:rsidRPr="00264824" w:rsidRDefault="00561023" w:rsidP="00561023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বাৎসরিক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খসড়া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স্কোর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A0F07">
              <w:rPr>
                <w:rFonts w:ascii="Nikosh" w:hAnsi="Nikosh" w:cs="Nikosh"/>
                <w:sz w:val="16"/>
                <w:szCs w:val="16"/>
                <w:lang w:bidi="bn-IN"/>
              </w:rPr>
              <w:t>(Yearly raw score)</w:t>
            </w:r>
          </w:p>
          <w:p w:rsidR="00561023" w:rsidRPr="00697CA5" w:rsidRDefault="00561023" w:rsidP="00561023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561023" w:rsidRPr="00264824" w:rsidRDefault="00561023" w:rsidP="00561023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ওয়েটেড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স্কোর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A0F07">
              <w:rPr>
                <w:rFonts w:ascii="Nikosh" w:hAnsi="Nikosh" w:cs="Nikosh"/>
                <w:sz w:val="16"/>
                <w:szCs w:val="16"/>
                <w:lang w:bidi="bn-IN"/>
              </w:rPr>
              <w:t>(Half yearly weighted score)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bCs/>
                <w:szCs w:val="22"/>
                <w:cs/>
                <w:lang w:bidi="bn-IN"/>
              </w:rPr>
            </w:pPr>
          </w:p>
        </w:tc>
      </w:tr>
      <w:tr w:rsidR="00561023" w:rsidRPr="00345AE0" w:rsidTr="00920B8C">
        <w:trPr>
          <w:trHeight w:val="692"/>
        </w:trPr>
        <w:tc>
          <w:tcPr>
            <w:tcW w:w="1275" w:type="dxa"/>
            <w:vMerge/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1310" w:type="dxa"/>
            <w:vMerge/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অসাধারণ</w:t>
            </w:r>
          </w:p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b/>
                <w:szCs w:val="22"/>
                <w:cs/>
                <w:lang w:bidi="bn-IN"/>
              </w:rPr>
              <w:t>(Excellent</w:t>
            </w:r>
            <w:r w:rsidRPr="00336976">
              <w:rPr>
                <w:rFonts w:ascii="Nikosh" w:eastAsia="Times New Roman" w:hAnsi="Nikosh" w:cs="Nikosh"/>
                <w:b/>
                <w:szCs w:val="22"/>
                <w:lang w:bidi="bn-IN"/>
              </w:rPr>
              <w:t>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অতি উত্তম</w:t>
            </w:r>
          </w:p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b/>
                <w:szCs w:val="22"/>
                <w:rtl/>
                <w:cs/>
              </w:rPr>
            </w:pPr>
            <w:r w:rsidRPr="00336976">
              <w:rPr>
                <w:rFonts w:ascii="Nikosh" w:eastAsia="Times New Roman" w:hAnsi="Nikosh" w:cs="Nikosh"/>
                <w:b/>
                <w:szCs w:val="22"/>
                <w:cs/>
                <w:lang w:bidi="bn-IN"/>
              </w:rPr>
              <w:t>(Very good)</w:t>
            </w:r>
          </w:p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  <w:shd w:val="clear" w:color="auto" w:fill="FFFFFF"/>
          </w:tcPr>
          <w:p w:rsidR="00561023" w:rsidRDefault="00561023" w:rsidP="00561023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shd w:val="clear" w:color="auto" w:fill="FFFFFF"/>
          </w:tcPr>
          <w:p w:rsidR="00561023" w:rsidRDefault="00561023" w:rsidP="00561023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</w:rPr>
              <w:t>চলতিমানের নিম্নে</w:t>
            </w:r>
          </w:p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  <w:r w:rsidRPr="00336976">
              <w:rPr>
                <w:rFonts w:ascii="Nikosh" w:eastAsia="Times New Roman" w:hAnsi="Nikosh" w:cs="Nikosh"/>
                <w:b/>
                <w:szCs w:val="22"/>
              </w:rPr>
              <w:t>(Poor)</w:t>
            </w:r>
          </w:p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rPr>
          <w:trHeight w:val="305"/>
        </w:trPr>
        <w:tc>
          <w:tcPr>
            <w:tcW w:w="1275" w:type="dxa"/>
            <w:vMerge/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1310" w:type="dxa"/>
            <w:vMerge/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b/>
                <w:szCs w:val="22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১০০</w:t>
            </w:r>
            <w:r w:rsidRPr="00336976">
              <w:rPr>
                <w:rFonts w:ascii="Nikosh" w:eastAsia="Times New Roman" w:hAnsi="Nikosh" w:cs="Nikosh"/>
                <w:szCs w:val="22"/>
                <w:rtl/>
                <w:cs/>
              </w:rPr>
              <w:t>%</w:t>
            </w:r>
          </w:p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b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৯০</w:t>
            </w:r>
            <w:r w:rsidRPr="00336976">
              <w:rPr>
                <w:rFonts w:ascii="Nikosh" w:eastAsia="Times New Roman" w:hAnsi="Nikosh" w:cs="Nikosh"/>
                <w:szCs w:val="22"/>
                <w:rtl/>
                <w:cs/>
              </w:rPr>
              <w:t>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৮০</w:t>
            </w:r>
            <w:r w:rsidRPr="00336976">
              <w:rPr>
                <w:rFonts w:ascii="Nikosh" w:eastAsia="Times New Roman" w:hAnsi="Nikosh" w:cs="Nikosh"/>
                <w:szCs w:val="22"/>
                <w:rtl/>
                <w:cs/>
              </w:rPr>
              <w:t>%</w:t>
            </w:r>
          </w:p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৭০</w:t>
            </w:r>
            <w:r w:rsidRPr="00336976">
              <w:rPr>
                <w:rFonts w:ascii="Nikosh" w:eastAsia="Times New Roman" w:hAnsi="Nikosh" w:cs="Nikosh"/>
                <w:szCs w:val="22"/>
                <w:rtl/>
                <w:cs/>
              </w:rPr>
              <w:t>%</w:t>
            </w:r>
          </w:p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highlight w:val="yellow"/>
                <w:lang w:bidi="bn-IN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highlight w:val="yellow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৬০</w:t>
            </w:r>
            <w:r w:rsidRPr="00336976">
              <w:rPr>
                <w:rFonts w:ascii="Nikosh" w:eastAsia="Times New Roman" w:hAnsi="Nikosh" w:cs="Nikosh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vMerge/>
            <w:shd w:val="clear" w:color="auto" w:fill="FFFFFF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3E50B0" w:rsidRPr="00345AE0" w:rsidTr="00431E1E">
        <w:trPr>
          <w:trHeight w:val="169"/>
        </w:trPr>
        <w:tc>
          <w:tcPr>
            <w:tcW w:w="1275" w:type="dxa"/>
            <w:vMerge w:val="restart"/>
            <w:vAlign w:val="center"/>
          </w:tcPr>
          <w:p w:rsidR="003E50B0" w:rsidRPr="00336976" w:rsidRDefault="003E50B0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rtl/>
                <w:cs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[১] দাপ্তরিক কর্মকান্ডে স্বচ্ছতা বৃদ্ধি ও চবাবদিহি নিশ্চতকরণ</w:t>
            </w:r>
          </w:p>
        </w:tc>
        <w:tc>
          <w:tcPr>
            <w:tcW w:w="1310" w:type="dxa"/>
            <w:vMerge w:val="restart"/>
            <w:vAlign w:val="center"/>
          </w:tcPr>
          <w:p w:rsidR="003E50B0" w:rsidRPr="00336976" w:rsidRDefault="003E50B0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BD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 xml:space="preserve">[১.১]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বার্ষিক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কর্মসম্পাদন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চুক্তি বাস্তবায়ন</w:t>
            </w:r>
          </w:p>
        </w:tc>
        <w:tc>
          <w:tcPr>
            <w:tcW w:w="2520" w:type="dxa"/>
            <w:vAlign w:val="center"/>
          </w:tcPr>
          <w:p w:rsidR="003E50B0" w:rsidRPr="00336976" w:rsidRDefault="003E50B0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[১.১.১]  সরকারী কর্মসম্পাদন ব্যবস্থাপনা সংক্রান্ত প্রশিক্ষণসহ অন্যান্য বিষয়ে প্রশিক্ষণ আয়োজিত</w:t>
            </w:r>
          </w:p>
        </w:tc>
        <w:tc>
          <w:tcPr>
            <w:tcW w:w="990" w:type="dxa"/>
            <w:vAlign w:val="center"/>
          </w:tcPr>
          <w:p w:rsidR="003E50B0" w:rsidRPr="00336976" w:rsidRDefault="003E50B0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জনঘন্টা</w:t>
            </w:r>
          </w:p>
        </w:tc>
        <w:tc>
          <w:tcPr>
            <w:tcW w:w="1080" w:type="dxa"/>
            <w:vAlign w:val="center"/>
          </w:tcPr>
          <w:p w:rsidR="003E50B0" w:rsidRPr="00336976" w:rsidRDefault="003E50B0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৬০</w:t>
            </w:r>
          </w:p>
        </w:tc>
        <w:tc>
          <w:tcPr>
            <w:tcW w:w="810" w:type="dxa"/>
            <w:vAlign w:val="center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3E50B0" w:rsidRDefault="003E50B0" w:rsidP="003E50B0">
            <w:pPr>
              <w:jc w:val="center"/>
            </w:pPr>
          </w:p>
        </w:tc>
        <w:tc>
          <w:tcPr>
            <w:tcW w:w="990" w:type="dxa"/>
          </w:tcPr>
          <w:p w:rsidR="003E50B0" w:rsidRDefault="003E50B0" w:rsidP="003E50B0">
            <w:pPr>
              <w:jc w:val="center"/>
            </w:pPr>
          </w:p>
        </w:tc>
        <w:tc>
          <w:tcPr>
            <w:tcW w:w="810" w:type="dxa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3E50B0" w:rsidRPr="00345AE0" w:rsidTr="00431E1E">
        <w:trPr>
          <w:trHeight w:val="181"/>
        </w:trPr>
        <w:tc>
          <w:tcPr>
            <w:tcW w:w="1275" w:type="dxa"/>
            <w:vMerge/>
            <w:vAlign w:val="center"/>
          </w:tcPr>
          <w:p w:rsidR="003E50B0" w:rsidRPr="00336976" w:rsidRDefault="003E50B0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1310" w:type="dxa"/>
            <w:vMerge/>
            <w:vAlign w:val="center"/>
          </w:tcPr>
          <w:p w:rsidR="003E50B0" w:rsidRPr="00336976" w:rsidRDefault="003E50B0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</w:p>
        </w:tc>
        <w:tc>
          <w:tcPr>
            <w:tcW w:w="2520" w:type="dxa"/>
            <w:vAlign w:val="center"/>
          </w:tcPr>
          <w:p w:rsidR="003E50B0" w:rsidRPr="00336976" w:rsidRDefault="003E50B0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 xml:space="preserve">[১.১.২] এপিএ টিমের মাসিক সভার </w:t>
            </w:r>
            <w:r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সি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দ্ধান্ত বাস্তবায়িত</w:t>
            </w:r>
          </w:p>
        </w:tc>
        <w:tc>
          <w:tcPr>
            <w:tcW w:w="990" w:type="dxa"/>
            <w:vAlign w:val="center"/>
          </w:tcPr>
          <w:p w:rsidR="003E50B0" w:rsidRPr="00336976" w:rsidRDefault="003E50B0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%</w:t>
            </w:r>
          </w:p>
        </w:tc>
        <w:tc>
          <w:tcPr>
            <w:tcW w:w="1080" w:type="dxa"/>
            <w:vAlign w:val="center"/>
          </w:tcPr>
          <w:p w:rsidR="003E50B0" w:rsidRPr="00336976" w:rsidRDefault="003E50B0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vAlign w:val="center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৯০</w:t>
            </w:r>
          </w:p>
        </w:tc>
        <w:tc>
          <w:tcPr>
            <w:tcW w:w="720" w:type="dxa"/>
            <w:vAlign w:val="center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৮০</w:t>
            </w:r>
          </w:p>
        </w:tc>
        <w:tc>
          <w:tcPr>
            <w:tcW w:w="900" w:type="dxa"/>
            <w:vAlign w:val="center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3E50B0" w:rsidRDefault="003E50B0" w:rsidP="003E50B0">
            <w:pPr>
              <w:jc w:val="center"/>
            </w:pPr>
          </w:p>
        </w:tc>
        <w:tc>
          <w:tcPr>
            <w:tcW w:w="990" w:type="dxa"/>
          </w:tcPr>
          <w:p w:rsidR="003E50B0" w:rsidRDefault="003E50B0" w:rsidP="003E50B0">
            <w:pPr>
              <w:jc w:val="center"/>
            </w:pPr>
          </w:p>
        </w:tc>
        <w:tc>
          <w:tcPr>
            <w:tcW w:w="810" w:type="dxa"/>
          </w:tcPr>
          <w:p w:rsidR="003E50B0" w:rsidRPr="00336976" w:rsidRDefault="003E50B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761071" w:rsidRPr="00345AE0" w:rsidTr="00431E1E">
        <w:trPr>
          <w:trHeight w:val="485"/>
        </w:trPr>
        <w:tc>
          <w:tcPr>
            <w:tcW w:w="1275" w:type="dxa"/>
            <w:vMerge/>
            <w:vAlign w:val="center"/>
          </w:tcPr>
          <w:p w:rsidR="00761071" w:rsidRPr="00336976" w:rsidRDefault="00761071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1310" w:type="dxa"/>
            <w:vMerge/>
            <w:vAlign w:val="center"/>
          </w:tcPr>
          <w:p w:rsidR="00761071" w:rsidRPr="00336976" w:rsidRDefault="00761071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</w:p>
        </w:tc>
        <w:tc>
          <w:tcPr>
            <w:tcW w:w="2520" w:type="dxa"/>
            <w:vAlign w:val="center"/>
          </w:tcPr>
          <w:p w:rsidR="00761071" w:rsidRPr="00336976" w:rsidRDefault="00761071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[১.১.৩] বার্ষিক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কর্মসম্পাদন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চুক্তির সকল প্রতিবেদন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lang w:val="en-US"/>
              </w:rPr>
              <w:t xml:space="preserve">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অনলাইনে দাখিলকৃত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761071" w:rsidRPr="00336976" w:rsidRDefault="00761071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761071" w:rsidRPr="00336976" w:rsidRDefault="00761071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761071" w:rsidRPr="00336976" w:rsidRDefault="0076107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  <w:vAlign w:val="center"/>
          </w:tcPr>
          <w:p w:rsidR="00761071" w:rsidRPr="00336976" w:rsidRDefault="0076107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761071" w:rsidRPr="00336976" w:rsidRDefault="0076107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61071" w:rsidRPr="00336976" w:rsidRDefault="0076107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761071" w:rsidRPr="00336976" w:rsidRDefault="0076107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761071" w:rsidRPr="00336976" w:rsidRDefault="0076107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761071" w:rsidRDefault="00761071" w:rsidP="00761071">
            <w:pPr>
              <w:jc w:val="center"/>
            </w:pPr>
          </w:p>
        </w:tc>
        <w:tc>
          <w:tcPr>
            <w:tcW w:w="990" w:type="dxa"/>
          </w:tcPr>
          <w:p w:rsidR="00761071" w:rsidRDefault="00761071" w:rsidP="00761071">
            <w:pPr>
              <w:jc w:val="center"/>
            </w:pPr>
          </w:p>
        </w:tc>
        <w:tc>
          <w:tcPr>
            <w:tcW w:w="810" w:type="dxa"/>
          </w:tcPr>
          <w:p w:rsidR="00761071" w:rsidRPr="00336976" w:rsidRDefault="0076107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rPr>
          <w:trHeight w:val="1241"/>
        </w:trPr>
        <w:tc>
          <w:tcPr>
            <w:tcW w:w="1275" w:type="dxa"/>
            <w:vMerge/>
            <w:vAlign w:val="center"/>
          </w:tcPr>
          <w:p w:rsidR="00561023" w:rsidRPr="00336976" w:rsidRDefault="00561023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1310" w:type="dxa"/>
            <w:vMerge/>
            <w:vAlign w:val="center"/>
          </w:tcPr>
          <w:p w:rsidR="00561023" w:rsidRPr="00336976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</w:p>
        </w:tc>
        <w:tc>
          <w:tcPr>
            <w:tcW w:w="2520" w:type="dxa"/>
            <w:vAlign w:val="center"/>
          </w:tcPr>
          <w:p w:rsidR="00561023" w:rsidRPr="00336976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[১.১.৪] মাঠ পর্যায়ের কার্যালয়ের ২০১৯-২০ অর্র্থ বছরের বার্ষিক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কর্মসম্পাদন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চুক্তির অর্ধবার্ষিক  মূল্যায়ন প্রতিবেদন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lang w:val="en-US"/>
              </w:rPr>
              <w:t xml:space="preserve">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পর্যালোচনান্তে ফলাবর্তক (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Feedback)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 xml:space="preserve"> প্রদত্ত</w:t>
            </w:r>
          </w:p>
        </w:tc>
        <w:tc>
          <w:tcPr>
            <w:tcW w:w="990" w:type="dxa"/>
            <w:vAlign w:val="center"/>
          </w:tcPr>
          <w:p w:rsidR="00561023" w:rsidRPr="00336976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561023" w:rsidRPr="00336976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৩১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জানুয়ারি,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810" w:type="dxa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 xml:space="preserve">০৭ 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ফেব্রুয়া</w:t>
            </w:r>
            <w:r w:rsidRPr="00336976">
              <w:rPr>
                <w:rFonts w:ascii="Nikosh" w:eastAsia="Times New Roman" w:hAnsi="Nikosh" w:cs="Nikosh"/>
                <w:szCs w:val="22"/>
                <w:cs/>
              </w:rPr>
              <w:t>রি</w:t>
            </w: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,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720" w:type="dxa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১০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 xml:space="preserve"> ফেব্রুয়া</w:t>
            </w:r>
            <w:r w:rsidRPr="00336976">
              <w:rPr>
                <w:rFonts w:ascii="Nikosh" w:eastAsia="Times New Roman" w:hAnsi="Nikosh" w:cs="Nikosh"/>
                <w:szCs w:val="22"/>
                <w:cs/>
              </w:rPr>
              <w:t>রি</w:t>
            </w: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,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900" w:type="dxa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১১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 xml:space="preserve"> ফেব্রুয়া</w:t>
            </w:r>
            <w:r w:rsidRPr="00336976">
              <w:rPr>
                <w:rFonts w:ascii="Nikosh" w:eastAsia="Times New Roman" w:hAnsi="Nikosh" w:cs="Nikosh"/>
                <w:szCs w:val="22"/>
                <w:cs/>
              </w:rPr>
              <w:t>রি</w:t>
            </w: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,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২০২০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00" w:type="dxa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১৪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ফেব্রুয়া</w:t>
            </w:r>
            <w:r w:rsidRPr="00336976">
              <w:rPr>
                <w:rFonts w:ascii="Nikosh" w:eastAsia="Times New Roman" w:hAnsi="Nikosh" w:cs="Nikosh"/>
                <w:szCs w:val="22"/>
                <w:cs/>
              </w:rPr>
              <w:t>রি</w:t>
            </w: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,</w:t>
            </w:r>
          </w:p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810" w:type="dxa"/>
          </w:tcPr>
          <w:p w:rsidR="00561023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8E3E6B" w:rsidRDefault="008E3E6B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90" w:type="dxa"/>
          </w:tcPr>
          <w:p w:rsidR="00561023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561023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F80E15" w:rsidRPr="00345AE0" w:rsidTr="00431E1E">
        <w:trPr>
          <w:trHeight w:val="476"/>
        </w:trPr>
        <w:tc>
          <w:tcPr>
            <w:tcW w:w="1275" w:type="dxa"/>
            <w:vMerge/>
            <w:vAlign w:val="center"/>
          </w:tcPr>
          <w:p w:rsidR="00F80E15" w:rsidRPr="00336976" w:rsidRDefault="00F80E15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F80E15" w:rsidRPr="00336976" w:rsidRDefault="00F80E15" w:rsidP="00561023">
            <w:pPr>
              <w:pStyle w:val="Default"/>
              <w:spacing w:line="276" w:lineRule="auto"/>
              <w:ind w:left="29"/>
              <w:rPr>
                <w:rFonts w:ascii="Nikosh" w:hAnsi="Nikosh" w:cs="Nikosh"/>
                <w:color w:val="auto"/>
                <w:sz w:val="22"/>
                <w:szCs w:val="22"/>
                <w:lang w:val="en-US" w:bidi="bn-BD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 xml:space="preserve">[১.২] জাতীয় শুদ্ধাচার কৌশল ও তথ্য অধিকার বাস্তবায়ন। </w:t>
            </w:r>
          </w:p>
        </w:tc>
        <w:tc>
          <w:tcPr>
            <w:tcW w:w="2520" w:type="dxa"/>
            <w:vAlign w:val="center"/>
          </w:tcPr>
          <w:p w:rsidR="00F80E15" w:rsidRPr="00336976" w:rsidRDefault="00F80E15" w:rsidP="00561023">
            <w:pPr>
              <w:pStyle w:val="Default"/>
              <w:spacing w:line="276" w:lineRule="auto"/>
              <w:ind w:left="29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</w:rPr>
              <w:t xml:space="preserve"> 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[১.২.১] জাতীয় শুদ্ধাচার কর্মপরিকল্পনা বাস্তবায়িত</w:t>
            </w:r>
          </w:p>
        </w:tc>
        <w:tc>
          <w:tcPr>
            <w:tcW w:w="990" w:type="dxa"/>
            <w:vAlign w:val="center"/>
          </w:tcPr>
          <w:p w:rsidR="00F80E15" w:rsidRPr="00336976" w:rsidRDefault="00F80E15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1080" w:type="dxa"/>
            <w:vAlign w:val="center"/>
          </w:tcPr>
          <w:p w:rsidR="00F80E15" w:rsidRPr="00336976" w:rsidRDefault="00F80E15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F80E15" w:rsidRPr="00336976" w:rsidRDefault="00F80E15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F80E15" w:rsidRPr="00336976" w:rsidRDefault="00F80E15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৯৫</w:t>
            </w:r>
          </w:p>
        </w:tc>
        <w:tc>
          <w:tcPr>
            <w:tcW w:w="720" w:type="dxa"/>
            <w:vAlign w:val="center"/>
          </w:tcPr>
          <w:p w:rsidR="00F80E15" w:rsidRPr="00336976" w:rsidRDefault="00F80E15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৯০</w:t>
            </w:r>
          </w:p>
        </w:tc>
        <w:tc>
          <w:tcPr>
            <w:tcW w:w="900" w:type="dxa"/>
            <w:vAlign w:val="center"/>
          </w:tcPr>
          <w:p w:rsidR="00F80E15" w:rsidRPr="00336976" w:rsidRDefault="00F80E15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৮৫</w:t>
            </w:r>
          </w:p>
        </w:tc>
        <w:tc>
          <w:tcPr>
            <w:tcW w:w="900" w:type="dxa"/>
            <w:vAlign w:val="center"/>
          </w:tcPr>
          <w:p w:rsidR="00F80E15" w:rsidRPr="00336976" w:rsidRDefault="00F80E15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F80E15" w:rsidRPr="00336976" w:rsidRDefault="00F80E15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F80E15" w:rsidRDefault="00F80E15" w:rsidP="00F80E15">
            <w:pPr>
              <w:jc w:val="center"/>
            </w:pPr>
          </w:p>
        </w:tc>
        <w:tc>
          <w:tcPr>
            <w:tcW w:w="990" w:type="dxa"/>
          </w:tcPr>
          <w:p w:rsidR="00F80E15" w:rsidRDefault="00F80E15" w:rsidP="00F80E15">
            <w:pPr>
              <w:jc w:val="center"/>
            </w:pPr>
          </w:p>
        </w:tc>
        <w:tc>
          <w:tcPr>
            <w:tcW w:w="810" w:type="dxa"/>
          </w:tcPr>
          <w:p w:rsidR="00F80E15" w:rsidRPr="00336976" w:rsidRDefault="00F80E15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7C3FAA" w:rsidRPr="00345AE0" w:rsidTr="00431E1E">
        <w:tc>
          <w:tcPr>
            <w:tcW w:w="1275" w:type="dxa"/>
            <w:vMerge/>
            <w:vAlign w:val="center"/>
          </w:tcPr>
          <w:p w:rsidR="007C3FAA" w:rsidRPr="00336976" w:rsidRDefault="007C3FAA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/>
            <w:vAlign w:val="center"/>
          </w:tcPr>
          <w:p w:rsidR="007C3FAA" w:rsidRPr="00336976" w:rsidRDefault="007C3FAA" w:rsidP="00561023">
            <w:pPr>
              <w:pStyle w:val="Default"/>
              <w:spacing w:line="276" w:lineRule="auto"/>
              <w:ind w:left="29"/>
              <w:rPr>
                <w:rFonts w:ascii="Nikosh" w:hAnsi="Nikosh" w:cs="Nikosh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7C3FAA" w:rsidRPr="00336976" w:rsidRDefault="007C3FAA" w:rsidP="00561023">
            <w:pPr>
              <w:pStyle w:val="Default"/>
              <w:spacing w:line="276" w:lineRule="auto"/>
              <w:ind w:left="29"/>
              <w:rPr>
                <w:rFonts w:ascii="Nikosh" w:hAnsi="Nikosh" w:cs="Nikosh"/>
                <w:color w:val="auto"/>
                <w:sz w:val="22"/>
                <w:szCs w:val="22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[১.২.২] ২০১৮-১৯ অর্ধ বছরের বার্ষিক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 xml:space="preserve"> প্রতিবেদন ওয়েবসাইটে প্রকাশিত</w:t>
            </w:r>
          </w:p>
        </w:tc>
        <w:tc>
          <w:tcPr>
            <w:tcW w:w="990" w:type="dxa"/>
            <w:vAlign w:val="center"/>
          </w:tcPr>
          <w:p w:rsidR="007C3FAA" w:rsidRPr="00336976" w:rsidRDefault="007C3FAA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 xml:space="preserve">১৫ </w:t>
            </w:r>
          </w:p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অক্টোবর,</w:t>
            </w:r>
          </w:p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২০১৯</w:t>
            </w:r>
          </w:p>
        </w:tc>
        <w:tc>
          <w:tcPr>
            <w:tcW w:w="810" w:type="dxa"/>
            <w:vAlign w:val="center"/>
          </w:tcPr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 xml:space="preserve">১৫ </w:t>
            </w:r>
          </w:p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নভেম্বর,</w:t>
            </w:r>
          </w:p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২০১৯</w:t>
            </w:r>
          </w:p>
        </w:tc>
        <w:tc>
          <w:tcPr>
            <w:tcW w:w="720" w:type="dxa"/>
            <w:vAlign w:val="center"/>
          </w:tcPr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 xml:space="preserve">১৫ </w:t>
            </w:r>
          </w:p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ডিসেম্বর,</w:t>
            </w:r>
          </w:p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২০১৯</w:t>
            </w:r>
          </w:p>
        </w:tc>
        <w:tc>
          <w:tcPr>
            <w:tcW w:w="900" w:type="dxa"/>
            <w:vAlign w:val="center"/>
          </w:tcPr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 xml:space="preserve">১৫ </w:t>
            </w:r>
          </w:p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জানুয়ারি,</w:t>
            </w:r>
          </w:p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900" w:type="dxa"/>
            <w:vAlign w:val="center"/>
          </w:tcPr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৩১</w:t>
            </w:r>
          </w:p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জানুয়ারি,</w:t>
            </w:r>
          </w:p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২০২০</w:t>
            </w:r>
          </w:p>
        </w:tc>
        <w:tc>
          <w:tcPr>
            <w:tcW w:w="810" w:type="dxa"/>
          </w:tcPr>
          <w:p w:rsidR="007C3FAA" w:rsidRPr="00336976" w:rsidRDefault="007C3FAA" w:rsidP="00EC34A8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7C3FAA" w:rsidRDefault="007C3FAA" w:rsidP="007C3FAA">
            <w:pPr>
              <w:jc w:val="center"/>
            </w:pPr>
          </w:p>
        </w:tc>
        <w:tc>
          <w:tcPr>
            <w:tcW w:w="990" w:type="dxa"/>
          </w:tcPr>
          <w:p w:rsidR="007C3FAA" w:rsidRDefault="007C3FAA" w:rsidP="007C3FAA">
            <w:pPr>
              <w:jc w:val="center"/>
            </w:pPr>
          </w:p>
        </w:tc>
        <w:tc>
          <w:tcPr>
            <w:tcW w:w="810" w:type="dxa"/>
          </w:tcPr>
          <w:p w:rsidR="007C3FAA" w:rsidRPr="00336976" w:rsidRDefault="007C3FA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c>
          <w:tcPr>
            <w:tcW w:w="1275" w:type="dxa"/>
            <w:vMerge/>
            <w:vAlign w:val="center"/>
          </w:tcPr>
          <w:p w:rsidR="00561023" w:rsidRPr="00336976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561023" w:rsidRPr="00336976" w:rsidRDefault="00561023" w:rsidP="00561023">
            <w:pPr>
              <w:pStyle w:val="Default"/>
              <w:spacing w:line="276" w:lineRule="auto"/>
              <w:ind w:left="29"/>
              <w:rPr>
                <w:rFonts w:ascii="Nikosh" w:hAnsi="Nikosh" w:cs="Nikosh"/>
                <w:color w:val="auto"/>
                <w:sz w:val="22"/>
                <w:szCs w:val="22"/>
                <w:lang w:val="en-US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[১.৩] অভিযোগ প্রতিকার ব্যবস্থা বাস্তবায়ন</w:t>
            </w:r>
          </w:p>
        </w:tc>
        <w:tc>
          <w:tcPr>
            <w:tcW w:w="2520" w:type="dxa"/>
            <w:vAlign w:val="center"/>
          </w:tcPr>
          <w:p w:rsidR="00561023" w:rsidRPr="00336976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 xml:space="preserve">[১.৩.১] নিদির্ষ্ট সময়ের মধ্যে অভিযোগ নিস্পত্তিকৃত  </w:t>
            </w:r>
          </w:p>
        </w:tc>
        <w:tc>
          <w:tcPr>
            <w:tcW w:w="990" w:type="dxa"/>
            <w:vAlign w:val="center"/>
          </w:tcPr>
          <w:p w:rsidR="00561023" w:rsidRPr="00336976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%</w:t>
            </w:r>
          </w:p>
        </w:tc>
        <w:tc>
          <w:tcPr>
            <w:tcW w:w="1080" w:type="dxa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১০০%</w:t>
            </w:r>
          </w:p>
        </w:tc>
        <w:tc>
          <w:tcPr>
            <w:tcW w:w="810" w:type="dxa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৯০%</w:t>
            </w:r>
          </w:p>
        </w:tc>
        <w:tc>
          <w:tcPr>
            <w:tcW w:w="720" w:type="dxa"/>
            <w:vAlign w:val="center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৮০%</w:t>
            </w:r>
          </w:p>
        </w:tc>
        <w:tc>
          <w:tcPr>
            <w:tcW w:w="900" w:type="dxa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৭০%</w:t>
            </w:r>
          </w:p>
        </w:tc>
        <w:tc>
          <w:tcPr>
            <w:tcW w:w="900" w:type="dxa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90" w:type="dxa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561023" w:rsidRPr="00336976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434739" w:rsidRPr="00345AE0" w:rsidTr="00431E1E">
        <w:tc>
          <w:tcPr>
            <w:tcW w:w="1275" w:type="dxa"/>
            <w:vMerge/>
            <w:vAlign w:val="center"/>
          </w:tcPr>
          <w:p w:rsidR="00434739" w:rsidRPr="00336976" w:rsidRDefault="00434739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/>
            <w:vAlign w:val="center"/>
          </w:tcPr>
          <w:p w:rsidR="00434739" w:rsidRPr="00336976" w:rsidRDefault="00434739" w:rsidP="00561023">
            <w:pPr>
              <w:pStyle w:val="Default"/>
              <w:spacing w:line="276" w:lineRule="auto"/>
              <w:ind w:left="29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</w:p>
        </w:tc>
        <w:tc>
          <w:tcPr>
            <w:tcW w:w="2520" w:type="dxa"/>
            <w:vAlign w:val="center"/>
          </w:tcPr>
          <w:p w:rsidR="00434739" w:rsidRPr="00336976" w:rsidRDefault="00434739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[১.৩.২] অভিযোগ নিস্পত্তি সংক্রান্ত মাসিক প্রতিবেদন মন্ত্রণালয়ে দাখিলকৃত</w:t>
            </w:r>
          </w:p>
        </w:tc>
        <w:tc>
          <w:tcPr>
            <w:tcW w:w="990" w:type="dxa"/>
            <w:vAlign w:val="center"/>
          </w:tcPr>
          <w:p w:rsidR="00434739" w:rsidRPr="00336976" w:rsidRDefault="00434739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434739" w:rsidRPr="00336976" w:rsidRDefault="00434739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vAlign w:val="center"/>
          </w:tcPr>
          <w:p w:rsidR="00434739" w:rsidRPr="00336976" w:rsidRDefault="00434739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434739" w:rsidRPr="00336976" w:rsidRDefault="00434739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720" w:type="dxa"/>
            <w:vAlign w:val="center"/>
          </w:tcPr>
          <w:p w:rsidR="00434739" w:rsidRPr="00336976" w:rsidRDefault="00434739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900" w:type="dxa"/>
            <w:vAlign w:val="center"/>
          </w:tcPr>
          <w:p w:rsidR="00434739" w:rsidRPr="00336976" w:rsidRDefault="00434739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900" w:type="dxa"/>
            <w:vAlign w:val="center"/>
          </w:tcPr>
          <w:p w:rsidR="00434739" w:rsidRPr="00336976" w:rsidRDefault="00434739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434739" w:rsidRPr="00336976" w:rsidRDefault="00434739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434739" w:rsidRDefault="00434739" w:rsidP="00434739">
            <w:pPr>
              <w:jc w:val="center"/>
            </w:pPr>
          </w:p>
        </w:tc>
        <w:tc>
          <w:tcPr>
            <w:tcW w:w="990" w:type="dxa"/>
          </w:tcPr>
          <w:p w:rsidR="00434739" w:rsidRDefault="00434739" w:rsidP="00434739">
            <w:pPr>
              <w:jc w:val="center"/>
            </w:pPr>
          </w:p>
        </w:tc>
        <w:tc>
          <w:tcPr>
            <w:tcW w:w="810" w:type="dxa"/>
          </w:tcPr>
          <w:p w:rsidR="00434739" w:rsidRPr="00336976" w:rsidRDefault="00434739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AD4530" w:rsidRPr="00345AE0" w:rsidTr="00431E1E">
        <w:tc>
          <w:tcPr>
            <w:tcW w:w="1275" w:type="dxa"/>
            <w:vMerge/>
            <w:vAlign w:val="center"/>
          </w:tcPr>
          <w:p w:rsidR="00AD4530" w:rsidRPr="00336976" w:rsidRDefault="00AD4530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Align w:val="center"/>
          </w:tcPr>
          <w:p w:rsidR="00AD4530" w:rsidRPr="00336976" w:rsidRDefault="00AD4530" w:rsidP="00561023">
            <w:pPr>
              <w:pStyle w:val="Default"/>
              <w:spacing w:line="276" w:lineRule="auto"/>
              <w:ind w:left="29"/>
              <w:rPr>
                <w:rFonts w:ascii="Nikosh" w:hAnsi="Nikosh" w:cs="Nikosh"/>
                <w:iCs/>
                <w:color w:val="auto"/>
                <w:sz w:val="22"/>
                <w:szCs w:val="22"/>
                <w:cs/>
                <w:lang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[১.৪] সেবা প্রদান প্রতিশ্রুতি হালনাগাদকরণ ও বাস্তবায়ন।</w:t>
            </w:r>
          </w:p>
        </w:tc>
        <w:tc>
          <w:tcPr>
            <w:tcW w:w="2520" w:type="dxa"/>
            <w:vAlign w:val="center"/>
          </w:tcPr>
          <w:p w:rsidR="00AD4530" w:rsidRPr="00336976" w:rsidRDefault="00AD4530" w:rsidP="00A049EE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[১.৪.১] সেবা প্রদান প্রতিশ্রুতি হালনাগাদকৃত</w:t>
            </w:r>
          </w:p>
        </w:tc>
        <w:tc>
          <w:tcPr>
            <w:tcW w:w="990" w:type="dxa"/>
            <w:vAlign w:val="center"/>
          </w:tcPr>
          <w:p w:rsidR="00AD4530" w:rsidRPr="00336976" w:rsidRDefault="00AD4530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36976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%</w:t>
            </w:r>
          </w:p>
          <w:p w:rsidR="00AD4530" w:rsidRPr="00336976" w:rsidRDefault="00AD4530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080" w:type="dxa"/>
            <w:vAlign w:val="center"/>
          </w:tcPr>
          <w:p w:rsidR="00AD4530" w:rsidRPr="00336976" w:rsidRDefault="00AD4530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১</w:t>
            </w:r>
          </w:p>
        </w:tc>
        <w:tc>
          <w:tcPr>
            <w:tcW w:w="990" w:type="dxa"/>
            <w:vAlign w:val="center"/>
          </w:tcPr>
          <w:p w:rsidR="00AD4530" w:rsidRPr="00336976" w:rsidRDefault="00AD453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৯০%</w:t>
            </w:r>
          </w:p>
        </w:tc>
        <w:tc>
          <w:tcPr>
            <w:tcW w:w="810" w:type="dxa"/>
            <w:vAlign w:val="center"/>
          </w:tcPr>
          <w:p w:rsidR="00AD4530" w:rsidRPr="00336976" w:rsidRDefault="00AD453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৮০%</w:t>
            </w:r>
          </w:p>
        </w:tc>
        <w:tc>
          <w:tcPr>
            <w:tcW w:w="720" w:type="dxa"/>
            <w:vAlign w:val="center"/>
          </w:tcPr>
          <w:p w:rsidR="00AD4530" w:rsidRPr="00336976" w:rsidRDefault="00AD453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৭০%</w:t>
            </w:r>
          </w:p>
        </w:tc>
        <w:tc>
          <w:tcPr>
            <w:tcW w:w="900" w:type="dxa"/>
            <w:vAlign w:val="center"/>
          </w:tcPr>
          <w:p w:rsidR="00AD4530" w:rsidRPr="00336976" w:rsidRDefault="00AD453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৬০%</w:t>
            </w:r>
          </w:p>
        </w:tc>
        <w:tc>
          <w:tcPr>
            <w:tcW w:w="900" w:type="dxa"/>
            <w:vAlign w:val="center"/>
          </w:tcPr>
          <w:p w:rsidR="00AD4530" w:rsidRPr="00336976" w:rsidRDefault="00AD453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336976">
              <w:rPr>
                <w:rFonts w:ascii="Nikosh" w:eastAsia="Times New Roman" w:hAnsi="Nikosh" w:cs="Nikosh"/>
                <w:szCs w:val="22"/>
                <w:cs/>
                <w:lang w:bidi="bn-IN"/>
              </w:rPr>
              <w:t>-</w:t>
            </w:r>
            <w:r w:rsidRPr="00336976">
              <w:rPr>
                <w:rFonts w:ascii="Nikosh" w:eastAsia="Times New Roman" w:hAnsi="Nikosh" w:cs="Nikosh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AD4530" w:rsidRPr="00336976" w:rsidRDefault="00AD453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AD4530" w:rsidRDefault="00AD4530" w:rsidP="00AD4530">
            <w:pPr>
              <w:jc w:val="center"/>
            </w:pPr>
          </w:p>
        </w:tc>
        <w:tc>
          <w:tcPr>
            <w:tcW w:w="990" w:type="dxa"/>
          </w:tcPr>
          <w:p w:rsidR="00AD4530" w:rsidRDefault="00AD4530" w:rsidP="00AD4530">
            <w:pPr>
              <w:jc w:val="center"/>
            </w:pPr>
          </w:p>
        </w:tc>
        <w:tc>
          <w:tcPr>
            <w:tcW w:w="810" w:type="dxa"/>
          </w:tcPr>
          <w:p w:rsidR="00AD4530" w:rsidRPr="00336976" w:rsidRDefault="00AD4530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c>
          <w:tcPr>
            <w:tcW w:w="1275" w:type="dxa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rPr>
                <w:rFonts w:ascii="NikoshBAN" w:hAnsi="NikoshBAN" w:cs="NikoshBAN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561023" w:rsidRPr="00345AE0" w:rsidRDefault="00561023" w:rsidP="00A049EE">
            <w:pPr>
              <w:pStyle w:val="Default"/>
              <w:spacing w:line="276" w:lineRule="auto"/>
              <w:rPr>
                <w:rFonts w:ascii="NikoshBAN" w:hAnsi="NikoshBAN" w:cs="NikoshBAN"/>
                <w:color w:val="auto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BAN" w:hAnsi="NikoshBAN" w:cs="NikoshBAN" w:hint="cs"/>
                <w:color w:val="auto"/>
                <w:sz w:val="22"/>
                <w:szCs w:val="22"/>
                <w:cs/>
                <w:lang w:bidi="bn-IN"/>
              </w:rPr>
              <w:t xml:space="preserve">[১.৪.2] নির্ধারিত সময়ে ত্রৈমাসিক বাস্তবায়ন প্রতিবেদন  মন্ত্রণালয়ে দাখিলকৃত </w:t>
            </w:r>
          </w:p>
        </w:tc>
        <w:tc>
          <w:tcPr>
            <w:tcW w:w="990" w:type="dxa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20" w:type="dxa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900" w:type="dxa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</w:tr>
      <w:tr w:rsidR="000035A1" w:rsidRPr="00345AE0" w:rsidTr="00A049EE">
        <w:trPr>
          <w:trHeight w:val="926"/>
        </w:trPr>
        <w:tc>
          <w:tcPr>
            <w:tcW w:w="1275" w:type="dxa"/>
            <w:vAlign w:val="center"/>
          </w:tcPr>
          <w:p w:rsidR="000035A1" w:rsidRPr="00345AE0" w:rsidRDefault="000035A1" w:rsidP="00A049EE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Align w:val="center"/>
          </w:tcPr>
          <w:p w:rsidR="000035A1" w:rsidRPr="00345AE0" w:rsidRDefault="000035A1" w:rsidP="00561023">
            <w:pPr>
              <w:pStyle w:val="Default"/>
              <w:spacing w:line="276" w:lineRule="auto"/>
              <w:ind w:left="29"/>
              <w:rPr>
                <w:rFonts w:ascii="NikoshBAN" w:hAnsi="NikoshBAN" w:cs="NikoshBAN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2520" w:type="dxa"/>
            <w:vAlign w:val="center"/>
          </w:tcPr>
          <w:p w:rsidR="000035A1" w:rsidRPr="00345AE0" w:rsidRDefault="000035A1" w:rsidP="00A049EE">
            <w:pPr>
              <w:pStyle w:val="Default"/>
              <w:spacing w:line="276" w:lineRule="auto"/>
              <w:rPr>
                <w:rFonts w:ascii="NikoshBAN" w:hAnsi="NikoshBAN" w:cs="NikoshBAN"/>
                <w:color w:val="auto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BAN" w:hAnsi="NikoshBAN" w:cs="NikoshBAN" w:hint="cs"/>
                <w:color w:val="auto"/>
                <w:sz w:val="22"/>
                <w:szCs w:val="22"/>
                <w:cs/>
                <w:lang w:bidi="bn-IN"/>
              </w:rPr>
              <w:t>[১.৪.3] সেবা গ্রতীতাদের মতামত পরিবীক্ষণ ব্যবস্থা চালুকৃত</w:t>
            </w:r>
          </w:p>
        </w:tc>
        <w:tc>
          <w:tcPr>
            <w:tcW w:w="990" w:type="dxa"/>
            <w:vAlign w:val="center"/>
          </w:tcPr>
          <w:p w:rsidR="000035A1" w:rsidRPr="00345AE0" w:rsidRDefault="000035A1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তারিখ</w:t>
            </w:r>
          </w:p>
        </w:tc>
        <w:tc>
          <w:tcPr>
            <w:tcW w:w="1080" w:type="dxa"/>
            <w:vAlign w:val="center"/>
          </w:tcPr>
          <w:p w:rsidR="000035A1" w:rsidRPr="00345AE0" w:rsidRDefault="000035A1" w:rsidP="00561023">
            <w:pPr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vAlign w:val="center"/>
          </w:tcPr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 xml:space="preserve">৩১ </w:t>
            </w:r>
          </w:p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ডিসেম্বর,</w:t>
            </w:r>
          </w:p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২০১৯</w:t>
            </w:r>
          </w:p>
        </w:tc>
        <w:tc>
          <w:tcPr>
            <w:tcW w:w="810" w:type="dxa"/>
            <w:vAlign w:val="center"/>
          </w:tcPr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 xml:space="preserve">১৫ </w:t>
            </w:r>
          </w:p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জানুয়ারি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, ২০২০</w:t>
            </w:r>
          </w:p>
        </w:tc>
        <w:tc>
          <w:tcPr>
            <w:tcW w:w="720" w:type="dxa"/>
            <w:vAlign w:val="center"/>
          </w:tcPr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 xml:space="preserve">০৭ </w:t>
            </w:r>
          </w:p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ফেব্রুয়া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,</w:t>
            </w:r>
          </w:p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900" w:type="dxa"/>
          </w:tcPr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1৭</w:t>
            </w:r>
          </w:p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ফেব্রুয়া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,</w:t>
            </w:r>
          </w:p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900" w:type="dxa"/>
          </w:tcPr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28</w:t>
            </w:r>
          </w:p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ফেব্রুয়া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,</w:t>
            </w:r>
          </w:p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810" w:type="dxa"/>
          </w:tcPr>
          <w:p w:rsidR="000035A1" w:rsidRPr="00345AE0" w:rsidRDefault="000035A1" w:rsidP="00DD10EF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0035A1" w:rsidRDefault="000035A1" w:rsidP="000035A1">
            <w:pPr>
              <w:jc w:val="center"/>
            </w:pPr>
          </w:p>
        </w:tc>
        <w:tc>
          <w:tcPr>
            <w:tcW w:w="990" w:type="dxa"/>
          </w:tcPr>
          <w:p w:rsidR="000035A1" w:rsidRDefault="000035A1" w:rsidP="000035A1">
            <w:pPr>
              <w:jc w:val="center"/>
            </w:pPr>
          </w:p>
        </w:tc>
        <w:tc>
          <w:tcPr>
            <w:tcW w:w="810" w:type="dxa"/>
          </w:tcPr>
          <w:p w:rsidR="000035A1" w:rsidRPr="00345AE0" w:rsidRDefault="000035A1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rPr>
          <w:trHeight w:val="197"/>
        </w:trPr>
        <w:tc>
          <w:tcPr>
            <w:tcW w:w="1275" w:type="dxa"/>
            <w:vMerge w:val="restart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[২]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ক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র্মসম্পাদনে গতিশীলতা আনয়ন ও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সেবার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মান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 বৃদ্ধি।</w:t>
            </w: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561023" w:rsidRPr="00345AE0" w:rsidRDefault="00561023" w:rsidP="00A65796">
            <w:pPr>
              <w:pStyle w:val="Default"/>
              <w:spacing w:line="276" w:lineRule="auto"/>
              <w:rPr>
                <w:rFonts w:ascii="NikoshBAN" w:hAnsi="NikoshBAN" w:cs="NikoshBAN"/>
                <w:color w:val="auto"/>
                <w:sz w:val="22"/>
                <w:szCs w:val="22"/>
                <w:lang w:val="en-US" w:bidi="bn-IN"/>
              </w:rPr>
            </w:pPr>
            <w:r w:rsidRPr="00345AE0">
              <w:rPr>
                <w:rFonts w:ascii="NikoshBAN" w:hAnsi="NikoshBAN" w:cs="NikoshBAN" w:hint="cs"/>
                <w:color w:val="auto"/>
                <w:sz w:val="22"/>
                <w:szCs w:val="22"/>
                <w:cs/>
                <w:lang w:val="en-US" w:bidi="bn-IN"/>
              </w:rPr>
              <w:t>[২.১] দপ্তর /সংস্থায় ই-ফাইলিং পদ্ধতি বাস্তবায়ন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BAN" w:hAnsi="NikoshBAN" w:cs="NikoshBAN"/>
                <w:color w:val="auto"/>
                <w:sz w:val="22"/>
                <w:szCs w:val="22"/>
                <w:lang w:val="en-US" w:bidi="bn-IN"/>
              </w:rPr>
            </w:pPr>
            <w:r w:rsidRPr="00345AE0">
              <w:rPr>
                <w:rFonts w:ascii="NikoshBAN" w:hAnsi="NikoshBAN" w:cs="NikoshBAN" w:hint="cs"/>
                <w:color w:val="auto"/>
                <w:sz w:val="22"/>
                <w:szCs w:val="22"/>
                <w:cs/>
                <w:lang w:val="en-US" w:bidi="bn-IN"/>
              </w:rPr>
              <w:t xml:space="preserve">[২.১.১] সকল শাখায় ই- নথি ব্যবহার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৯০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৮০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৭০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৬০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c>
          <w:tcPr>
            <w:tcW w:w="1275" w:type="dxa"/>
            <w:vMerge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both"/>
              <w:rPr>
                <w:rFonts w:ascii="NikoshBAN" w:hAnsi="NikoshBAN" w:cs="NikoshBAN"/>
                <w:color w:val="auto"/>
                <w:sz w:val="22"/>
                <w:szCs w:val="22"/>
                <w:lang w:val="en-US"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F914D7">
            <w:pPr>
              <w:pStyle w:val="Default"/>
              <w:spacing w:line="276" w:lineRule="auto"/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BAN" w:hAnsi="NikoshBAN" w:cs="NikoshBAN" w:hint="cs"/>
                <w:color w:val="auto"/>
                <w:sz w:val="22"/>
                <w:szCs w:val="22"/>
                <w:cs/>
                <w:lang w:val="en-US" w:bidi="bn-IN"/>
              </w:rPr>
              <w:t xml:space="preserve">[২.১.২]  ই-ফাইলে নথি 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নিস্পত্তি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কৃত</w:t>
            </w:r>
          </w:p>
        </w:tc>
        <w:tc>
          <w:tcPr>
            <w:tcW w:w="99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</w:rPr>
              <w:t>১</w:t>
            </w:r>
            <w:r w:rsidRPr="00345AE0">
              <w:rPr>
                <w:rFonts w:ascii="Nikosh" w:eastAsia="Times New Roman" w:hAnsi="Nikosh" w:cs="Nikosh"/>
                <w:szCs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৭০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৬৫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৬০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৫৫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৫০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c>
          <w:tcPr>
            <w:tcW w:w="1275" w:type="dxa"/>
            <w:vMerge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both"/>
              <w:rPr>
                <w:rFonts w:ascii="NikoshBAN" w:hAnsi="NikoshBAN" w:cs="NikoshBAN"/>
                <w:color w:val="auto"/>
                <w:sz w:val="22"/>
                <w:szCs w:val="22"/>
                <w:lang w:val="en-US"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A65796">
            <w:pPr>
              <w:pStyle w:val="Default"/>
              <w:spacing w:line="276" w:lineRule="auto"/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BAN" w:hAnsi="NikoshBAN" w:cs="NikoshBAN" w:hint="cs"/>
                <w:color w:val="auto"/>
                <w:sz w:val="22"/>
                <w:szCs w:val="22"/>
                <w:cs/>
                <w:lang w:val="en-US" w:bidi="bn-IN"/>
              </w:rPr>
              <w:t xml:space="preserve">[২.১.3] ই-ফাইলে পত্র  জারীকৃত </w:t>
            </w:r>
          </w:p>
        </w:tc>
        <w:tc>
          <w:tcPr>
            <w:tcW w:w="99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৬০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৫৫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৫০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৪৫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৪০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c>
          <w:tcPr>
            <w:tcW w:w="1275" w:type="dxa"/>
            <w:vMerge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both"/>
              <w:rPr>
                <w:rFonts w:ascii="NikoshBAN" w:hAnsi="NikoshBAN" w:cs="NikoshBAN"/>
                <w:color w:val="auto"/>
                <w:sz w:val="22"/>
                <w:szCs w:val="22"/>
                <w:lang w:val="en-US" w:bidi="bn-BD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[২.২]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দপ্তর/সংস্থা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কর্তৃক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ডিজিটাল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সেবা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চালু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করা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BAN" w:hAnsi="NikoshBAN" w:cs="NikoshBAN"/>
                <w:color w:val="auto"/>
                <w:sz w:val="22"/>
                <w:szCs w:val="22"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[২.২.১] </w:t>
            </w:r>
            <w:r w:rsidRPr="00345AE0"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  <w:t>নূন্যতম</w:t>
            </w:r>
            <w:r w:rsidRPr="00345AE0">
              <w:rPr>
                <w:rFonts w:ascii="NikoshBAN" w:hAnsi="NikoshBAN" w:cs="NikoshBAN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  <w:t>একটি</w:t>
            </w:r>
            <w:r w:rsidRPr="00345AE0">
              <w:rPr>
                <w:rFonts w:ascii="NikoshBAN" w:hAnsi="NikoshBAN" w:cs="NikoshBAN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  <w:t>নতুন</w:t>
            </w:r>
            <w:r w:rsidRPr="00345AE0">
              <w:rPr>
                <w:rFonts w:ascii="NikoshBAN" w:hAnsi="NikoshBAN" w:cs="NikoshBAN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ডিজিটাল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সেবা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BAN" w:hAnsi="NikoshBAN" w:cs="NikoshBAN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  <w:t>চালুকৃত</w:t>
            </w:r>
            <w:r w:rsidRPr="00345AE0">
              <w:rPr>
                <w:rFonts w:ascii="NikoshBAN" w:hAnsi="NikoshBAN" w:cs="NikoshBAN"/>
                <w:color w:val="auto"/>
                <w:sz w:val="22"/>
                <w:szCs w:val="22"/>
                <w:lang w:val="en-US" w:bidi="bn-IN"/>
              </w:rPr>
              <w:t xml:space="preserve"> </w:t>
            </w:r>
          </w:p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</w:pPr>
          </w:p>
        </w:tc>
        <w:tc>
          <w:tcPr>
            <w:tcW w:w="99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১৫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ফেব্রুয়া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 xml:space="preserve">, 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81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১৫ মার্চ,</w:t>
            </w:r>
          </w:p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72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৩১ মার্চ,</w:t>
            </w:r>
          </w:p>
          <w:p w:rsidR="00561023" w:rsidRPr="00345AE0" w:rsidRDefault="00561023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90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৩০ এপ্রিল</w:t>
            </w:r>
          </w:p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90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৩০ মে,</w:t>
            </w:r>
          </w:p>
          <w:p w:rsidR="00561023" w:rsidRPr="00345AE0" w:rsidRDefault="00561023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</w:tr>
      <w:tr w:rsidR="00633864" w:rsidRPr="00345AE0" w:rsidTr="00431E1E">
        <w:trPr>
          <w:trHeight w:val="647"/>
        </w:trPr>
        <w:tc>
          <w:tcPr>
            <w:tcW w:w="1275" w:type="dxa"/>
            <w:vMerge/>
            <w:vAlign w:val="center"/>
          </w:tcPr>
          <w:p w:rsidR="00633864" w:rsidRPr="00345AE0" w:rsidRDefault="00633864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633864" w:rsidRPr="00345AE0" w:rsidRDefault="00633864" w:rsidP="00561023">
            <w:pPr>
              <w:pStyle w:val="Default"/>
              <w:spacing w:line="276" w:lineRule="auto"/>
              <w:ind w:left="29"/>
              <w:jc w:val="both"/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[২.৩]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দপ্তর/সংস্থা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কর্তৃক </w:t>
            </w:r>
            <w:r w:rsidRPr="00345AE0">
              <w:rPr>
                <w:rFonts w:ascii="NikoshBAN" w:hAnsi="NikoshBAN" w:cs="NikoshBAN" w:hint="cs"/>
                <w:color w:val="auto"/>
                <w:sz w:val="22"/>
                <w:szCs w:val="22"/>
                <w:cs/>
                <w:lang w:val="en-US" w:bidi="bn-IN"/>
              </w:rPr>
              <w:t>উদ্ভাবনী উদ্যোগ/ক্ষুদ্র উন্নয়ন প্রকল্প বাস্তবায়ন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3864" w:rsidRPr="00345AE0" w:rsidRDefault="00633864" w:rsidP="00561023">
            <w:pPr>
              <w:pStyle w:val="Default"/>
              <w:spacing w:line="276" w:lineRule="auto"/>
              <w:ind w:left="29"/>
              <w:jc w:val="center"/>
              <w:rPr>
                <w:rFonts w:ascii="NikoshBAN" w:hAnsi="NikoshBAN" w:cs="NikoshBAN"/>
                <w:color w:val="auto"/>
                <w:sz w:val="22"/>
                <w:szCs w:val="22"/>
                <w:lang w:val="en-US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[২.৩.১] </w:t>
            </w:r>
            <w:r w:rsidRPr="00345AE0">
              <w:rPr>
                <w:rFonts w:ascii="NikoshBAN" w:hAnsi="NikoshBAN" w:cs="NikoshBAN" w:hint="cs"/>
                <w:color w:val="auto"/>
                <w:sz w:val="22"/>
                <w:szCs w:val="22"/>
                <w:cs/>
                <w:lang w:val="en-US" w:bidi="bn-IN"/>
              </w:rPr>
              <w:t>নূন্যতম একটি নতুন উদ্ভাবনী উদ্যোগ/ক্ষুদ্র উন্নয়ন প্রকল্প চালুকৃত</w:t>
            </w:r>
          </w:p>
        </w:tc>
        <w:tc>
          <w:tcPr>
            <w:tcW w:w="990" w:type="dxa"/>
            <w:shd w:val="clear" w:color="auto" w:fill="auto"/>
          </w:tcPr>
          <w:p w:rsidR="00633864" w:rsidRPr="00345AE0" w:rsidRDefault="00633864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  <w:lang w:bidi="bn-IN"/>
              </w:rPr>
            </w:pPr>
          </w:p>
          <w:p w:rsidR="00633864" w:rsidRPr="00345AE0" w:rsidRDefault="00633864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  <w:lang w:bidi="bn-IN"/>
              </w:rPr>
            </w:pPr>
          </w:p>
          <w:p w:rsidR="00633864" w:rsidRPr="00345AE0" w:rsidRDefault="00633864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  <w:r w:rsidRPr="00345AE0">
              <w:rPr>
                <w:rFonts w:ascii="Calibri" w:eastAsia="Times New Roman" w:hAnsi="Calibri" w:cs="Nikosh" w:hint="cs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১১ মার্চ</w:t>
            </w:r>
          </w:p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২০২০</w:t>
            </w:r>
          </w:p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১8 মার্চ</w:t>
            </w:r>
          </w:p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২০২০</w:t>
            </w:r>
          </w:p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25 মার্চ</w:t>
            </w:r>
          </w:p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২০২০</w:t>
            </w:r>
          </w:p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১  এপ্রিল</w:t>
            </w:r>
          </w:p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২০২০</w:t>
            </w:r>
          </w:p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৮  এপ্রিল</w:t>
            </w:r>
          </w:p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২০২০</w:t>
            </w:r>
          </w:p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633864" w:rsidRDefault="00633864" w:rsidP="00633864">
            <w:pPr>
              <w:jc w:val="center"/>
            </w:pPr>
          </w:p>
        </w:tc>
        <w:tc>
          <w:tcPr>
            <w:tcW w:w="990" w:type="dxa"/>
          </w:tcPr>
          <w:p w:rsidR="00633864" w:rsidRDefault="00633864" w:rsidP="00633864">
            <w:pPr>
              <w:jc w:val="center"/>
            </w:pPr>
          </w:p>
        </w:tc>
        <w:tc>
          <w:tcPr>
            <w:tcW w:w="810" w:type="dxa"/>
          </w:tcPr>
          <w:p w:rsidR="00633864" w:rsidRPr="00345AE0" w:rsidRDefault="00633864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</w:tr>
      <w:tr w:rsidR="00025E32" w:rsidRPr="00345AE0" w:rsidTr="00431E1E">
        <w:tc>
          <w:tcPr>
            <w:tcW w:w="1275" w:type="dxa"/>
            <w:vMerge/>
            <w:vAlign w:val="center"/>
          </w:tcPr>
          <w:p w:rsidR="00025E32" w:rsidRPr="00345AE0" w:rsidRDefault="00025E32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025E32" w:rsidRPr="00345AE0" w:rsidRDefault="00025E32" w:rsidP="00561023">
            <w:pPr>
              <w:pStyle w:val="Default"/>
              <w:spacing w:line="276" w:lineRule="auto"/>
              <w:ind w:left="29"/>
              <w:jc w:val="center"/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[২.৪] সেবা সহজিকরণ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25E32" w:rsidRPr="00345AE0" w:rsidRDefault="00025E32" w:rsidP="00A65796">
            <w:pPr>
              <w:pStyle w:val="Default"/>
              <w:spacing w:line="276" w:lineRule="auto"/>
              <w:jc w:val="center"/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[২.৪.১] নূন্যম একটি  সেবা সহজিকরণ প্রসেস ম্যাপসহ সরকারী আদেশ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জা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রি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কৃত</w:t>
            </w:r>
          </w:p>
        </w:tc>
        <w:tc>
          <w:tcPr>
            <w:tcW w:w="990" w:type="dxa"/>
            <w:shd w:val="clear" w:color="auto" w:fill="auto"/>
          </w:tcPr>
          <w:p w:rsidR="00025E32" w:rsidRPr="00345AE0" w:rsidRDefault="00025E32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</w:p>
          <w:p w:rsidR="00025E32" w:rsidRPr="00345AE0" w:rsidRDefault="00025E32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  <w:r w:rsidRPr="00345AE0">
              <w:rPr>
                <w:rFonts w:ascii="Calibri" w:eastAsia="Times New Roman" w:hAnsi="Calibri" w:cs="Nikosh" w:hint="cs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 xml:space="preserve">১৫ </w:t>
            </w:r>
          </w:p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অক্টোবর,</w:t>
            </w:r>
          </w:p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২০১৯</w:t>
            </w:r>
          </w:p>
        </w:tc>
        <w:tc>
          <w:tcPr>
            <w:tcW w:w="810" w:type="dxa"/>
            <w:shd w:val="clear" w:color="auto" w:fill="auto"/>
          </w:tcPr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</w:t>
            </w:r>
          </w:p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অক্টোবর,</w:t>
            </w:r>
          </w:p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auto"/>
          </w:tcPr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 xml:space="preserve">২৪ </w:t>
            </w:r>
          </w:p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অক্টোবর,</w:t>
            </w:r>
          </w:p>
          <w:p w:rsidR="00025E32" w:rsidRPr="00345AE0" w:rsidRDefault="00025E32" w:rsidP="00561023">
            <w:pPr>
              <w:spacing w:after="0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auto"/>
          </w:tcPr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 xml:space="preserve">২৮ </w:t>
            </w:r>
          </w:p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অক্টোবর,</w:t>
            </w:r>
          </w:p>
          <w:p w:rsidR="00025E32" w:rsidRPr="00345AE0" w:rsidRDefault="00025E32" w:rsidP="00561023">
            <w:pPr>
              <w:spacing w:after="0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২০১৯</w:t>
            </w:r>
          </w:p>
        </w:tc>
        <w:tc>
          <w:tcPr>
            <w:tcW w:w="900" w:type="dxa"/>
            <w:shd w:val="clear" w:color="auto" w:fill="auto"/>
          </w:tcPr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৩০</w:t>
            </w:r>
          </w:p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 xml:space="preserve"> অক্টোবর,</w:t>
            </w:r>
          </w:p>
          <w:p w:rsidR="00025E32" w:rsidRPr="00345AE0" w:rsidRDefault="00025E32" w:rsidP="00561023">
            <w:pPr>
              <w:spacing w:after="0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২০১৯</w:t>
            </w:r>
          </w:p>
        </w:tc>
        <w:tc>
          <w:tcPr>
            <w:tcW w:w="810" w:type="dxa"/>
          </w:tcPr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025E32" w:rsidRDefault="00025E32" w:rsidP="00025E32">
            <w:pPr>
              <w:jc w:val="center"/>
            </w:pPr>
          </w:p>
        </w:tc>
        <w:tc>
          <w:tcPr>
            <w:tcW w:w="990" w:type="dxa"/>
          </w:tcPr>
          <w:p w:rsidR="00025E32" w:rsidRDefault="00025E32" w:rsidP="00025E32">
            <w:pPr>
              <w:jc w:val="center"/>
            </w:pPr>
          </w:p>
        </w:tc>
        <w:tc>
          <w:tcPr>
            <w:tcW w:w="810" w:type="dxa"/>
          </w:tcPr>
          <w:p w:rsidR="00025E32" w:rsidRPr="00345AE0" w:rsidRDefault="00025E32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rPr>
          <w:trHeight w:val="638"/>
        </w:trPr>
        <w:tc>
          <w:tcPr>
            <w:tcW w:w="1275" w:type="dxa"/>
            <w:vMerge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both"/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A049EE">
            <w:pPr>
              <w:pStyle w:val="Default"/>
              <w:spacing w:line="276" w:lineRule="auto"/>
              <w:jc w:val="center"/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[২.৪.২] সেবা সহজিকরণ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 xml:space="preserve"> 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অধিক্ষেত্রে বাস্তবায়িত</w:t>
            </w:r>
          </w:p>
        </w:tc>
        <w:tc>
          <w:tcPr>
            <w:tcW w:w="99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  <w:r w:rsidRPr="00345AE0">
              <w:rPr>
                <w:rFonts w:ascii="Calibri" w:eastAsia="Times New Roman" w:hAnsi="Calibri" w:cs="Nikosh" w:hint="cs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15  এপ্রিল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২০২০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৩০ এপ্রিল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২০২০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১৫মে,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90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৩০ মে,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90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১৫ জুন,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E63E5B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rPr>
          <w:trHeight w:val="220"/>
        </w:trPr>
        <w:tc>
          <w:tcPr>
            <w:tcW w:w="1275" w:type="dxa"/>
            <w:vMerge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[২.৫] পিআরএল শুরুর ২ মাস পূর্বে সংশ্লিষ্ট কর্মচারীর  পিআরএল ও ছুটি নগদায়নপত্র জারী করা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984295">
            <w:pPr>
              <w:pStyle w:val="Default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[২.৫.১]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পিআরএল</w:t>
            </w:r>
            <w:r w:rsidRPr="00345AE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আদেশ 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জা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রি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কৃত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</w:rPr>
            </w:pPr>
            <w:r w:rsidRPr="00345AE0">
              <w:rPr>
                <w:rFonts w:ascii="Nikosh" w:hAnsi="Nikosh" w:cs="Nikosh"/>
                <w:color w:val="auto"/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</w:rPr>
              <w:t>৯০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</w:rPr>
              <w:t>৮০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Calibri" w:eastAsia="Times New Roman" w:hAnsi="Calibri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E9100C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১০০</w:t>
            </w:r>
          </w:p>
        </w:tc>
        <w:tc>
          <w:tcPr>
            <w:tcW w:w="810" w:type="dxa"/>
          </w:tcPr>
          <w:p w:rsidR="00561023" w:rsidRPr="00345AE0" w:rsidRDefault="00561023" w:rsidP="00A65796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</w:tr>
      <w:tr w:rsidR="00561023" w:rsidRPr="00345AE0" w:rsidTr="00431E1E">
        <w:trPr>
          <w:trHeight w:val="234"/>
        </w:trPr>
        <w:tc>
          <w:tcPr>
            <w:tcW w:w="1275" w:type="dxa"/>
            <w:vMerge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685C71">
            <w:pPr>
              <w:pStyle w:val="Default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[২.৫.২] ছুটি নগদায়নপত্র জারিকৃত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</w:rPr>
            </w:pPr>
            <w:r w:rsidRPr="00345AE0">
              <w:rPr>
                <w:rFonts w:ascii="Nikosh" w:hAnsi="Nikosh" w:cs="Nikosh"/>
                <w:color w:val="auto"/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  <w:p w:rsidR="00561023" w:rsidRPr="00345AE0" w:rsidRDefault="00561023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</w:rPr>
              <w:t>৯০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</w:rPr>
              <w:t>৮০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Calibri" w:eastAsia="Times New Roman" w:hAnsi="Calibri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/>
                <w:szCs w:val="22"/>
                <w:lang w:bidi="bn-IN"/>
              </w:rPr>
              <w:t>-</w:t>
            </w:r>
          </w:p>
        </w:tc>
        <w:tc>
          <w:tcPr>
            <w:tcW w:w="810" w:type="dxa"/>
          </w:tcPr>
          <w:p w:rsidR="00561023" w:rsidRPr="00345AE0" w:rsidRDefault="00561023" w:rsidP="00E9100C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</w:tr>
      <w:tr w:rsidR="00561023" w:rsidRPr="00345AE0" w:rsidTr="00431E1E">
        <w:trPr>
          <w:trHeight w:val="242"/>
        </w:trPr>
        <w:tc>
          <w:tcPr>
            <w:tcW w:w="1275" w:type="dxa"/>
            <w:vMerge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360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>[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২.৬] শূন্য পদের বিপরীত নিয়োগ প্রদান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360" w:lineRule="auto"/>
              <w:ind w:left="2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45AE0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>[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২.৬.১] নিয়োগ প্রদানের জন্য বিজ্ঞপ্তি 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জারিকৃত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৮০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৭০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৬</w:t>
            </w:r>
            <w:r w:rsidRPr="00345AE0">
              <w:rPr>
                <w:rFonts w:ascii="Nikosh" w:eastAsia="Times New Roman" w:hAnsi="Nikosh" w:cs="Nikosh"/>
                <w:szCs w:val="22"/>
                <w:cs/>
              </w:rPr>
              <w:t>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Calibri" w:eastAsia="Times New Roman" w:hAnsi="Calibri" w:cs="Nikosh" w:hint="cs"/>
                <w:szCs w:val="22"/>
                <w:cs/>
                <w:lang w:bidi="bn-IN"/>
              </w:rPr>
              <w:t>৫০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/>
                <w:szCs w:val="22"/>
                <w:lang w:bidi="bn-IN"/>
              </w:rPr>
              <w:t>-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</w:tr>
      <w:tr w:rsidR="00561023" w:rsidRPr="00345AE0" w:rsidTr="00431E1E">
        <w:trPr>
          <w:trHeight w:val="350"/>
        </w:trPr>
        <w:tc>
          <w:tcPr>
            <w:tcW w:w="1275" w:type="dxa"/>
            <w:vMerge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360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36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/>
                <w:szCs w:val="22"/>
                <w:lang w:bidi="bn-IN"/>
              </w:rPr>
              <w:t>[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২.৬.২] নিয়োগ প্রদানকৃত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৮০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৭০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৬</w:t>
            </w:r>
            <w:r w:rsidRPr="00345AE0">
              <w:rPr>
                <w:rFonts w:ascii="Nikosh" w:eastAsia="Times New Roman" w:hAnsi="Nikosh" w:cs="Nikosh"/>
                <w:szCs w:val="22"/>
                <w:cs/>
              </w:rPr>
              <w:t>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Calibri" w:eastAsia="Times New Roman" w:hAnsi="Calibri" w:cs="Nikosh" w:hint="cs"/>
                <w:szCs w:val="22"/>
                <w:cs/>
                <w:lang w:bidi="bn-IN"/>
              </w:rPr>
              <w:t>৫০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/>
                <w:szCs w:val="22"/>
                <w:lang w:bidi="bn-IN"/>
              </w:rPr>
              <w:t>-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</w:tr>
      <w:tr w:rsidR="006323E7" w:rsidRPr="00345AE0" w:rsidTr="00431E1E">
        <w:trPr>
          <w:trHeight w:val="422"/>
        </w:trPr>
        <w:tc>
          <w:tcPr>
            <w:tcW w:w="1275" w:type="dxa"/>
            <w:vMerge/>
            <w:vAlign w:val="center"/>
          </w:tcPr>
          <w:p w:rsidR="006323E7" w:rsidRPr="00345AE0" w:rsidRDefault="006323E7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6323E7" w:rsidRPr="00345AE0" w:rsidRDefault="006323E7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[২.৭] বিভাগীয়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  <w:t xml:space="preserve"> 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মামলা নিস্পত্তি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23E7" w:rsidRPr="00345AE0" w:rsidRDefault="006323E7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[২.৭.১] বিভাগীয় মামলা নিস্পত্তিকৃত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23E7" w:rsidRPr="00345AE0" w:rsidRDefault="006323E7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23E7" w:rsidRPr="00345AE0" w:rsidRDefault="006323E7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23E7" w:rsidRPr="00345AE0" w:rsidRDefault="006323E7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23E7" w:rsidRPr="00345AE0" w:rsidRDefault="006323E7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</w:rPr>
              <w:t>৯০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23E7" w:rsidRPr="00345AE0" w:rsidRDefault="006323E7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</w:rPr>
              <w:t>৮০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3E7" w:rsidRPr="00345AE0" w:rsidRDefault="006323E7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  <w:r w:rsidRPr="00345AE0">
              <w:rPr>
                <w:rFonts w:ascii="Calibri" w:eastAsia="Times New Roman" w:hAnsi="Calibri" w:cs="Nikosh" w:hint="cs"/>
                <w:szCs w:val="22"/>
                <w:cs/>
                <w:lang w:bidi="bn-IN"/>
              </w:rPr>
              <w:t>৭০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3E7" w:rsidRPr="00345AE0" w:rsidRDefault="006323E7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6323E7" w:rsidRPr="00345AE0" w:rsidRDefault="006323E7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6323E7" w:rsidRDefault="006323E7" w:rsidP="006323E7">
            <w:pPr>
              <w:jc w:val="center"/>
            </w:pPr>
          </w:p>
        </w:tc>
        <w:tc>
          <w:tcPr>
            <w:tcW w:w="990" w:type="dxa"/>
          </w:tcPr>
          <w:p w:rsidR="006323E7" w:rsidRDefault="006323E7" w:rsidP="006323E7">
            <w:pPr>
              <w:jc w:val="center"/>
            </w:pPr>
          </w:p>
        </w:tc>
        <w:tc>
          <w:tcPr>
            <w:tcW w:w="810" w:type="dxa"/>
          </w:tcPr>
          <w:p w:rsidR="006323E7" w:rsidRDefault="006323E7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  <w:p w:rsidR="006323E7" w:rsidRPr="00345AE0" w:rsidRDefault="006323E7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>
              <w:rPr>
                <w:rFonts w:ascii="Nikosh" w:eastAsia="Times New Roman" w:hAnsi="Nikosh" w:cs="Nikosh"/>
                <w:szCs w:val="22"/>
                <w:cs/>
                <w:lang w:bidi="bn-IN"/>
              </w:rPr>
              <w:t>নভেম্বর এ ১টি রজু করা হয়েছে।</w:t>
            </w:r>
          </w:p>
        </w:tc>
      </w:tr>
      <w:tr w:rsidR="00561023" w:rsidRPr="00345AE0" w:rsidTr="00431E1E">
        <w:trPr>
          <w:trHeight w:val="458"/>
        </w:trPr>
        <w:tc>
          <w:tcPr>
            <w:tcW w:w="1275" w:type="dxa"/>
            <w:vMerge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[২.৮] তথ্য বাতায়ন হালনাগাদকরণ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[২.৮.১] সকল তথ্য  হালনাগাদকৃত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</w:rPr>
              <w:t>৯০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</w:rPr>
              <w:t>৮০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rPr>
          <w:trHeight w:val="389"/>
        </w:trPr>
        <w:tc>
          <w:tcPr>
            <w:tcW w:w="1275" w:type="dxa"/>
            <w:vMerge w:val="restart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[৩] 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আর্থিক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ও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সম্পদ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ব্যবস্থাপনার উন্নয়ন</w:t>
            </w:r>
          </w:p>
          <w:p w:rsidR="00561023" w:rsidRPr="00345AE0" w:rsidRDefault="00561023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ind w:left="29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[৩.১] বাজেট বাস্তবায়নে</w:t>
            </w:r>
            <w:r w:rsidRPr="00345AE0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উন্নয়ন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>[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৩.১.১] 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বাজেট বাস্তবায়ন পরিকল্পনা প্রনীত</w:t>
            </w:r>
          </w:p>
          <w:p w:rsidR="00561023" w:rsidRPr="00345AE0" w:rsidRDefault="00561023" w:rsidP="00561023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১৬ আগষ্ট, ২০১৯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২০ আগষ্ট, ২০১৯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২৪  আগষ্ট, ২০১৯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২৮ আগষ্ট, ২০১৯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৩০ আগষ্ট, ২০১৯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</w:tr>
      <w:tr w:rsidR="00B32A10" w:rsidRPr="00345AE0" w:rsidTr="00431E1E">
        <w:trPr>
          <w:trHeight w:val="458"/>
        </w:trPr>
        <w:tc>
          <w:tcPr>
            <w:tcW w:w="1275" w:type="dxa"/>
            <w:vMerge/>
            <w:vAlign w:val="center"/>
          </w:tcPr>
          <w:p w:rsidR="00B32A10" w:rsidRPr="00345AE0" w:rsidRDefault="00B32A10" w:rsidP="00561023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B32A10" w:rsidRPr="00345AE0" w:rsidRDefault="00B32A10" w:rsidP="00561023">
            <w:pPr>
              <w:pStyle w:val="Default"/>
              <w:ind w:left="29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32A10" w:rsidRPr="00345AE0" w:rsidRDefault="00B32A10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 [৩.১.২] ত্রৈমাসিক 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বাজেট বাস্তবায়ন প্রতিবেদন দাখিলকৃত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2A10" w:rsidRPr="00345AE0" w:rsidRDefault="00B32A10" w:rsidP="00561023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2A10" w:rsidRPr="00345AE0" w:rsidRDefault="00B32A10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2A10" w:rsidRPr="00345AE0" w:rsidRDefault="00B32A10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32A10" w:rsidRPr="00345AE0" w:rsidRDefault="00B32A10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2A10" w:rsidRPr="00345AE0" w:rsidRDefault="00B32A10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2A10" w:rsidRPr="00345AE0" w:rsidRDefault="00B32A10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2A10" w:rsidRPr="00345AE0" w:rsidRDefault="00B32A10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345AE0">
              <w:rPr>
                <w:rFonts w:ascii="NikoshBAN" w:eastAsia="Times New Roman" w:hAnsi="NikoshBAN" w:cs="NikoshBAN" w:hint="cs"/>
                <w:szCs w:val="22"/>
                <w:cs/>
                <w:lang w:bidi="bn-IN"/>
              </w:rPr>
              <w:t>-</w:t>
            </w:r>
          </w:p>
        </w:tc>
        <w:tc>
          <w:tcPr>
            <w:tcW w:w="810" w:type="dxa"/>
          </w:tcPr>
          <w:p w:rsidR="00B32A10" w:rsidRPr="00345AE0" w:rsidRDefault="00B32A10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B32A10" w:rsidRDefault="00B32A10" w:rsidP="00B32A10">
            <w:pPr>
              <w:jc w:val="center"/>
            </w:pPr>
          </w:p>
        </w:tc>
        <w:tc>
          <w:tcPr>
            <w:tcW w:w="990" w:type="dxa"/>
          </w:tcPr>
          <w:p w:rsidR="00B32A10" w:rsidRDefault="00B32A10" w:rsidP="00B32A10">
            <w:pPr>
              <w:jc w:val="center"/>
            </w:pPr>
          </w:p>
        </w:tc>
        <w:tc>
          <w:tcPr>
            <w:tcW w:w="810" w:type="dxa"/>
          </w:tcPr>
          <w:p w:rsidR="00B32A10" w:rsidRPr="00345AE0" w:rsidRDefault="00B32A10" w:rsidP="00561023">
            <w:pPr>
              <w:autoSpaceDE w:val="0"/>
              <w:autoSpaceDN w:val="0"/>
              <w:spacing w:after="0"/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rPr>
          <w:trHeight w:val="710"/>
        </w:trPr>
        <w:tc>
          <w:tcPr>
            <w:tcW w:w="1275" w:type="dxa"/>
            <w:vMerge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[৩.২] বার্ষিক উন্নয়ন কর্মসূচি(এডিপি) বাস্তবায়ন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[৩.২.১] বার্ষিক উন্নয়ন কর্মসূচি(এডিপি) বাস্তবায়িত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১০০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৯৫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৯০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</w:p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  <w:r w:rsidRPr="00345AE0">
              <w:rPr>
                <w:rFonts w:ascii="Calibri" w:eastAsia="Times New Roman" w:hAnsi="Calibri" w:cs="Nikosh" w:hint="cs"/>
                <w:szCs w:val="22"/>
                <w:cs/>
                <w:lang w:bidi="bn-IN"/>
              </w:rPr>
              <w:t>৮৫</w:t>
            </w:r>
          </w:p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৮০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9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561023" w:rsidRPr="00345AE0" w:rsidRDefault="00561023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9231CF" w:rsidRPr="00345AE0" w:rsidTr="00431E1E">
        <w:trPr>
          <w:trHeight w:val="710"/>
        </w:trPr>
        <w:tc>
          <w:tcPr>
            <w:tcW w:w="1275" w:type="dxa"/>
            <w:vMerge/>
            <w:vAlign w:val="center"/>
          </w:tcPr>
          <w:p w:rsidR="009231CF" w:rsidRPr="00345AE0" w:rsidRDefault="009231CF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9231CF" w:rsidRPr="00345AE0" w:rsidRDefault="009231CF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[৩.৩]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অডিট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আপত্তি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নিষ্পত্তি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কার্যক্রমের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উন্নয়ন</w:t>
            </w:r>
          </w:p>
          <w:p w:rsidR="009231CF" w:rsidRPr="00345AE0" w:rsidRDefault="009231CF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9231CF" w:rsidRPr="00345AE0" w:rsidRDefault="009231CF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9231CF" w:rsidRPr="00345AE0" w:rsidRDefault="009231CF" w:rsidP="006C11AF">
            <w:pPr>
              <w:pStyle w:val="Default"/>
              <w:spacing w:line="276" w:lineRule="auto"/>
              <w:rPr>
                <w:rFonts w:ascii="Nikosh" w:hAnsi="Nikosh" w:cs="Nikosh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231CF" w:rsidRPr="00345AE0" w:rsidRDefault="009231CF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[৩.৩.১] ত্রিপক্ষীয় সভায়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নিষ্পত্তি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র জন্য সুপারিশ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কৃত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অডিট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আপত্তি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231CF" w:rsidRPr="00345AE0" w:rsidRDefault="009231CF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%</w:t>
            </w:r>
          </w:p>
          <w:p w:rsidR="009231CF" w:rsidRPr="00345AE0" w:rsidRDefault="009231CF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  <w:p w:rsidR="009231CF" w:rsidRPr="00345AE0" w:rsidRDefault="009231CF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31CF" w:rsidRPr="00345AE0" w:rsidRDefault="009231CF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০.৫</w:t>
            </w:r>
          </w:p>
          <w:p w:rsidR="009231CF" w:rsidRPr="00345AE0" w:rsidRDefault="009231CF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31CF" w:rsidRPr="00345AE0" w:rsidRDefault="009231CF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৬০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231CF" w:rsidRPr="00345AE0" w:rsidRDefault="009231CF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৫৫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31CF" w:rsidRPr="00345AE0" w:rsidRDefault="009231CF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৫০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31CF" w:rsidRPr="00345AE0" w:rsidRDefault="009231CF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  <w:r w:rsidRPr="00345AE0">
              <w:rPr>
                <w:rFonts w:ascii="Calibri" w:eastAsia="Times New Roman" w:hAnsi="Calibri" w:cs="Nikosh" w:hint="cs"/>
                <w:szCs w:val="22"/>
                <w:cs/>
                <w:lang w:bidi="bn-IN"/>
              </w:rPr>
              <w:t>৪৫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31CF" w:rsidRPr="00345AE0" w:rsidRDefault="009231CF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৪০</w:t>
            </w:r>
          </w:p>
        </w:tc>
        <w:tc>
          <w:tcPr>
            <w:tcW w:w="810" w:type="dxa"/>
          </w:tcPr>
          <w:p w:rsidR="009231CF" w:rsidRPr="00345AE0" w:rsidRDefault="009231CF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9231CF" w:rsidRDefault="009231CF" w:rsidP="009231CF">
            <w:pPr>
              <w:jc w:val="center"/>
            </w:pPr>
          </w:p>
        </w:tc>
        <w:tc>
          <w:tcPr>
            <w:tcW w:w="990" w:type="dxa"/>
          </w:tcPr>
          <w:p w:rsidR="009231CF" w:rsidRDefault="009231CF" w:rsidP="009231CF">
            <w:pPr>
              <w:jc w:val="center"/>
            </w:pPr>
          </w:p>
        </w:tc>
        <w:tc>
          <w:tcPr>
            <w:tcW w:w="810" w:type="dxa"/>
          </w:tcPr>
          <w:p w:rsidR="009231CF" w:rsidRPr="00345AE0" w:rsidRDefault="009231CF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9231CF" w:rsidRPr="00345AE0" w:rsidTr="00431E1E">
        <w:trPr>
          <w:trHeight w:val="566"/>
        </w:trPr>
        <w:tc>
          <w:tcPr>
            <w:tcW w:w="1275" w:type="dxa"/>
            <w:vMerge/>
            <w:vAlign w:val="center"/>
          </w:tcPr>
          <w:p w:rsidR="009231CF" w:rsidRPr="00345AE0" w:rsidRDefault="009231CF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9231CF" w:rsidRPr="00345AE0" w:rsidRDefault="009231CF" w:rsidP="00561023">
            <w:pPr>
              <w:pStyle w:val="Default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231CF" w:rsidRPr="00345AE0" w:rsidRDefault="009231CF" w:rsidP="006C11AF">
            <w:pPr>
              <w:pStyle w:val="Default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[৩.৩.২]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অডিট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আপত্তি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 </w:t>
            </w:r>
            <w:r w:rsidRPr="00345A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নিষ্পত্তি</w:t>
            </w: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কৃত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231CF" w:rsidRPr="00345AE0" w:rsidRDefault="009231CF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%</w:t>
            </w:r>
          </w:p>
          <w:p w:rsidR="009231CF" w:rsidRPr="00345AE0" w:rsidRDefault="009231CF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31CF" w:rsidRPr="00345AE0" w:rsidRDefault="009231CF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231CF" w:rsidRPr="00345AE0" w:rsidRDefault="009231CF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৫০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231CF" w:rsidRPr="00345AE0" w:rsidRDefault="009231CF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৪৫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31CF" w:rsidRPr="00345AE0" w:rsidRDefault="009231CF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৪০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31CF" w:rsidRPr="00345AE0" w:rsidRDefault="009231CF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  <w:r w:rsidRPr="00345AE0">
              <w:rPr>
                <w:rFonts w:ascii="Calibri" w:eastAsia="Times New Roman" w:hAnsi="Calibri" w:cs="Nikosh" w:hint="cs"/>
                <w:szCs w:val="22"/>
                <w:cs/>
                <w:lang w:bidi="bn-IN"/>
              </w:rPr>
              <w:t>৩৫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31CF" w:rsidRPr="00345AE0" w:rsidRDefault="009231CF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৩০</w:t>
            </w:r>
          </w:p>
        </w:tc>
        <w:tc>
          <w:tcPr>
            <w:tcW w:w="810" w:type="dxa"/>
          </w:tcPr>
          <w:p w:rsidR="009231CF" w:rsidRPr="00345AE0" w:rsidRDefault="009231CF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9231CF" w:rsidRDefault="009231CF" w:rsidP="009231CF">
            <w:pPr>
              <w:jc w:val="center"/>
            </w:pPr>
          </w:p>
        </w:tc>
        <w:tc>
          <w:tcPr>
            <w:tcW w:w="990" w:type="dxa"/>
          </w:tcPr>
          <w:p w:rsidR="009231CF" w:rsidRDefault="009231CF" w:rsidP="009231CF">
            <w:pPr>
              <w:jc w:val="center"/>
            </w:pPr>
          </w:p>
        </w:tc>
        <w:tc>
          <w:tcPr>
            <w:tcW w:w="810" w:type="dxa"/>
          </w:tcPr>
          <w:p w:rsidR="009231CF" w:rsidRPr="00345AE0" w:rsidRDefault="009231CF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561023" w:rsidRPr="00345AE0" w:rsidTr="00431E1E">
        <w:trPr>
          <w:trHeight w:val="935"/>
        </w:trPr>
        <w:tc>
          <w:tcPr>
            <w:tcW w:w="1275" w:type="dxa"/>
            <w:vMerge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[৩.৪] 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স্থাবর ও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অস্থাবর</w:t>
            </w:r>
            <w:r w:rsidRPr="00345AE0">
              <w:rPr>
                <w:rFonts w:ascii="Nikosh" w:hAnsi="Nikosh" w:cs="Nikosh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সম্পত্তির</w:t>
            </w:r>
            <w:r w:rsidRPr="00345AE0">
              <w:rPr>
                <w:rFonts w:ascii="Nikosh" w:hAnsi="Nikosh" w:cs="Nikosh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হালনাগাদ</w:t>
            </w:r>
            <w:r w:rsidRPr="00345AE0">
              <w:rPr>
                <w:rFonts w:ascii="Nikosh" w:hAnsi="Nikosh" w:cs="Nikosh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তালিকা</w:t>
            </w:r>
            <w:r w:rsidRPr="00345AE0">
              <w:rPr>
                <w:rFonts w:ascii="Nikosh" w:hAnsi="Nikosh" w:cs="Nikosh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প্রস্তুত</w:t>
            </w:r>
            <w:r w:rsidRPr="00345AE0">
              <w:rPr>
                <w:rFonts w:ascii="Nikosh" w:hAnsi="Nikosh" w:cs="Nikosh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করা</w:t>
            </w:r>
          </w:p>
          <w:p w:rsidR="00561023" w:rsidRPr="00345AE0" w:rsidRDefault="00561023" w:rsidP="00561023">
            <w:pPr>
              <w:pStyle w:val="Default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[৩.৪.১] স্থাবর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সম্পত্তির</w:t>
            </w:r>
            <w:r w:rsidRPr="00345AE0">
              <w:rPr>
                <w:rFonts w:ascii="Nikosh" w:hAnsi="Nikosh" w:cs="Nikosh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val="en-US" w:bidi="bn-IN"/>
              </w:rPr>
              <w:t xml:space="preserve">তালিকা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হালনাগাদ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val="en-US" w:bidi="bn-IN"/>
              </w:rPr>
              <w:t>কৃত</w:t>
            </w:r>
            <w:r w:rsidRPr="00345AE0">
              <w:rPr>
                <w:rFonts w:ascii="Nikosh" w:hAnsi="Nikosh" w:cs="Nikosh"/>
                <w:sz w:val="22"/>
                <w:szCs w:val="22"/>
                <w:lang w:val="en-US" w:bidi="bn-IN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shd w:val="clear" w:color="auto" w:fill="auto"/>
          </w:tcPr>
          <w:p w:rsidR="00561023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shd w:val="clear" w:color="auto" w:fill="auto"/>
          </w:tcPr>
          <w:p w:rsidR="00561023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০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৩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 xml:space="preserve"> 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ফেব্রুয়া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, ২০২০</w:t>
            </w:r>
          </w:p>
        </w:tc>
        <w:tc>
          <w:tcPr>
            <w:tcW w:w="810" w:type="dxa"/>
            <w:shd w:val="clear" w:color="auto" w:fill="auto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১১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 xml:space="preserve"> 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ফেব্রুয়া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, ২০২০</w:t>
            </w:r>
          </w:p>
        </w:tc>
        <w:tc>
          <w:tcPr>
            <w:tcW w:w="720" w:type="dxa"/>
            <w:shd w:val="clear" w:color="auto" w:fill="auto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১৮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 xml:space="preserve"> 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ফেব্রুয়া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, ২০২০</w:t>
            </w:r>
          </w:p>
        </w:tc>
        <w:tc>
          <w:tcPr>
            <w:tcW w:w="900" w:type="dxa"/>
            <w:shd w:val="clear" w:color="auto" w:fill="auto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২৫ ফেব্রুয়া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, ২০২০</w:t>
            </w:r>
          </w:p>
        </w:tc>
        <w:tc>
          <w:tcPr>
            <w:tcW w:w="900" w:type="dxa"/>
            <w:shd w:val="clear" w:color="auto" w:fill="auto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৪ মার্চ,</w:t>
            </w:r>
          </w:p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561023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561023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561023" w:rsidRPr="00345AE0" w:rsidRDefault="002018AA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 xml:space="preserve">৫টি </w:t>
            </w:r>
            <w:proofErr w:type="spellStart"/>
            <w:r w:rsidR="00561023">
              <w:rPr>
                <w:rFonts w:ascii="Nikosh" w:eastAsia="Times New Roman" w:hAnsi="Nikosh" w:cs="Nikosh"/>
                <w:szCs w:val="22"/>
                <w:lang w:bidi="bn-IN"/>
              </w:rPr>
              <w:t>বিভাগের</w:t>
            </w:r>
            <w:proofErr w:type="spellEnd"/>
            <w:r w:rsidR="00561023">
              <w:rPr>
                <w:rFonts w:ascii="Nikosh" w:eastAsia="Times New Roman" w:hAnsi="Nikosh" w:cs="Nikosh"/>
                <w:szCs w:val="22"/>
                <w:lang w:bidi="bn-IN"/>
              </w:rPr>
              <w:t xml:space="preserve"> </w:t>
            </w:r>
            <w:proofErr w:type="spellStart"/>
            <w:r w:rsidR="00561023">
              <w:rPr>
                <w:rFonts w:ascii="Nikosh" w:eastAsia="Times New Roman" w:hAnsi="Nikosh" w:cs="Nikosh"/>
                <w:szCs w:val="22"/>
                <w:lang w:bidi="bn-IN"/>
              </w:rPr>
              <w:t>সম্পদের</w:t>
            </w:r>
            <w:proofErr w:type="spellEnd"/>
            <w:r w:rsidR="00561023">
              <w:rPr>
                <w:rFonts w:ascii="Nikosh" w:eastAsia="Times New Roman" w:hAnsi="Nikosh" w:cs="Nikosh"/>
                <w:szCs w:val="22"/>
                <w:lang w:bidi="bn-IN"/>
              </w:rPr>
              <w:t xml:space="preserve"> </w:t>
            </w:r>
            <w:proofErr w:type="spellStart"/>
            <w:r w:rsidR="00561023">
              <w:rPr>
                <w:rFonts w:ascii="Nikosh" w:eastAsia="Times New Roman" w:hAnsi="Nikosh" w:cs="Nikosh"/>
                <w:szCs w:val="22"/>
                <w:lang w:bidi="bn-IN"/>
              </w:rPr>
              <w:t>তালিকা</w:t>
            </w:r>
            <w:proofErr w:type="spellEnd"/>
            <w:r w:rsidR="00561023">
              <w:rPr>
                <w:rFonts w:ascii="Nikosh" w:eastAsia="Times New Roman" w:hAnsi="Nikosh" w:cs="Nikosh"/>
                <w:szCs w:val="22"/>
                <w:lang w:bidi="bn-IN"/>
              </w:rPr>
              <w:t xml:space="preserve"> </w:t>
            </w:r>
            <w:proofErr w:type="spellStart"/>
            <w:r w:rsidR="00561023">
              <w:rPr>
                <w:rFonts w:ascii="Nikosh" w:eastAsia="Times New Roman" w:hAnsi="Nikosh" w:cs="Nikosh"/>
                <w:szCs w:val="22"/>
                <w:lang w:bidi="bn-IN"/>
              </w:rPr>
              <w:t>প্রস্তুত</w:t>
            </w:r>
            <w:proofErr w:type="spellEnd"/>
            <w:r w:rsidR="00561023">
              <w:rPr>
                <w:rFonts w:ascii="Nikosh" w:eastAsia="Times New Roman" w:hAnsi="Nikosh" w:cs="Nikosh"/>
                <w:szCs w:val="22"/>
                <w:lang w:bidi="bn-IN"/>
              </w:rPr>
              <w:t xml:space="preserve"> </w:t>
            </w:r>
            <w:proofErr w:type="spellStart"/>
            <w:r w:rsidR="00561023">
              <w:rPr>
                <w:rFonts w:ascii="Nikosh" w:eastAsia="Times New Roman" w:hAnsi="Nikosh" w:cs="Nikosh"/>
                <w:szCs w:val="22"/>
                <w:lang w:bidi="bn-IN"/>
              </w:rPr>
              <w:t>করা</w:t>
            </w:r>
            <w:proofErr w:type="spellEnd"/>
            <w:r w:rsidR="00561023">
              <w:rPr>
                <w:rFonts w:ascii="Nikosh" w:eastAsia="Times New Roman" w:hAnsi="Nikosh" w:cs="Nikosh"/>
                <w:szCs w:val="22"/>
                <w:lang w:bidi="bn-IN"/>
              </w:rPr>
              <w:t xml:space="preserve"> </w:t>
            </w:r>
            <w:proofErr w:type="spellStart"/>
            <w:r w:rsidR="00561023">
              <w:rPr>
                <w:rFonts w:ascii="Nikosh" w:eastAsia="Times New Roman" w:hAnsi="Nikosh" w:cs="Nikosh"/>
                <w:szCs w:val="22"/>
                <w:lang w:bidi="bn-IN"/>
              </w:rPr>
              <w:t>হয়েছে</w:t>
            </w:r>
            <w:proofErr w:type="spellEnd"/>
            <w:r w:rsidR="00561023">
              <w:rPr>
                <w:rFonts w:ascii="Nikosh" w:eastAsia="Times New Roman" w:hAnsi="Nikosh" w:cs="Nikosh"/>
                <w:szCs w:val="22"/>
                <w:lang w:bidi="bn-IN"/>
              </w:rPr>
              <w:t xml:space="preserve"> </w:t>
            </w:r>
          </w:p>
        </w:tc>
      </w:tr>
      <w:tr w:rsidR="00561023" w:rsidRPr="00345AE0" w:rsidTr="00431E1E">
        <w:trPr>
          <w:trHeight w:val="512"/>
        </w:trPr>
        <w:tc>
          <w:tcPr>
            <w:tcW w:w="1275" w:type="dxa"/>
            <w:vMerge/>
            <w:vAlign w:val="center"/>
          </w:tcPr>
          <w:p w:rsidR="00561023" w:rsidRPr="00345AE0" w:rsidRDefault="00561023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61023" w:rsidRPr="00345AE0" w:rsidRDefault="00561023" w:rsidP="00561023">
            <w:pPr>
              <w:pStyle w:val="Default"/>
              <w:ind w:left="29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345AE0">
              <w:rPr>
                <w:rFonts w:ascii="Nikosh" w:hAnsi="Nikosh" w:cs="Nikosh" w:hint="cs"/>
                <w:sz w:val="22"/>
                <w:szCs w:val="22"/>
                <w:cs/>
                <w:lang w:val="en-US" w:bidi="bn-IN"/>
              </w:rPr>
              <w:t xml:space="preserve">[৩.৪.২]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অস্থাবর</w:t>
            </w:r>
            <w:r w:rsidRPr="00345AE0">
              <w:rPr>
                <w:rFonts w:ascii="Nikosh" w:hAnsi="Nikosh" w:cs="Nikosh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সম্পত্তির</w:t>
            </w:r>
            <w:r w:rsidRPr="00345AE0">
              <w:rPr>
                <w:rFonts w:ascii="Nikosh" w:hAnsi="Nikosh" w:cs="Nikosh"/>
                <w:sz w:val="22"/>
                <w:szCs w:val="22"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তালিকা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val="en-US" w:bidi="bn-IN"/>
              </w:rPr>
              <w:t xml:space="preserve"> </w:t>
            </w:r>
            <w:r w:rsidRPr="00345AE0"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হালনাগাদ</w:t>
            </w:r>
            <w:r w:rsidRPr="00345AE0">
              <w:rPr>
                <w:rFonts w:ascii="Nikosh" w:hAnsi="Nikosh" w:cs="Nikosh" w:hint="cs"/>
                <w:sz w:val="22"/>
                <w:szCs w:val="22"/>
                <w:cs/>
                <w:lang w:val="en-US" w:bidi="bn-IN"/>
              </w:rPr>
              <w:t>কৃত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shd w:val="clear" w:color="auto" w:fill="auto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shd w:val="clear" w:color="auto" w:fill="auto"/>
          </w:tcPr>
          <w:p w:rsidR="00561023" w:rsidRPr="00345AE0" w:rsidRDefault="00561023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০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৩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 xml:space="preserve"> 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ফেব্রুয়া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, ২০২০</w:t>
            </w:r>
          </w:p>
        </w:tc>
        <w:tc>
          <w:tcPr>
            <w:tcW w:w="810" w:type="dxa"/>
            <w:shd w:val="clear" w:color="auto" w:fill="auto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১১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 xml:space="preserve"> 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ফেব্রুয়া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, ২০২০</w:t>
            </w:r>
          </w:p>
        </w:tc>
        <w:tc>
          <w:tcPr>
            <w:tcW w:w="720" w:type="dxa"/>
            <w:shd w:val="clear" w:color="auto" w:fill="auto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১৮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 xml:space="preserve"> 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ফেব্রুয়া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, ২০২০</w:t>
            </w:r>
          </w:p>
        </w:tc>
        <w:tc>
          <w:tcPr>
            <w:tcW w:w="900" w:type="dxa"/>
            <w:shd w:val="clear" w:color="auto" w:fill="auto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২৫ ফেব্রুয়া</w:t>
            </w:r>
            <w:r w:rsidRPr="00345AE0">
              <w:rPr>
                <w:rFonts w:ascii="Nikosh" w:eastAsia="Times New Roman" w:hAnsi="Nikosh" w:cs="Nikosh" w:hint="cs"/>
                <w:szCs w:val="22"/>
                <w:cs/>
              </w:rPr>
              <w:t>রি</w:t>
            </w: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, ২০২০</w:t>
            </w:r>
          </w:p>
        </w:tc>
        <w:tc>
          <w:tcPr>
            <w:tcW w:w="900" w:type="dxa"/>
            <w:shd w:val="clear" w:color="auto" w:fill="auto"/>
          </w:tcPr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৪ মার্চ,</w:t>
            </w:r>
          </w:p>
          <w:p w:rsidR="00561023" w:rsidRPr="00345AE0" w:rsidRDefault="00561023" w:rsidP="00561023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২০২০</w:t>
            </w:r>
          </w:p>
        </w:tc>
        <w:tc>
          <w:tcPr>
            <w:tcW w:w="810" w:type="dxa"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AF1CD4" w:rsidRPr="00345AE0" w:rsidRDefault="00AF1CD4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90" w:type="dxa"/>
          </w:tcPr>
          <w:p w:rsidR="00AF1CD4" w:rsidRPr="00345AE0" w:rsidRDefault="00AF1CD4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561023" w:rsidRPr="00345AE0" w:rsidRDefault="00561023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EF77FB" w:rsidRPr="00345AE0" w:rsidTr="00431E1E">
        <w:trPr>
          <w:trHeight w:val="566"/>
        </w:trPr>
        <w:tc>
          <w:tcPr>
            <w:tcW w:w="1275" w:type="dxa"/>
            <w:vMerge/>
            <w:vAlign w:val="center"/>
          </w:tcPr>
          <w:p w:rsidR="00EF77FB" w:rsidRPr="00345AE0" w:rsidRDefault="00EF77FB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EF77FB" w:rsidRPr="00345AE0" w:rsidRDefault="00EF77FB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[৩.৫] ইন্টারনেট বিল সহ ইউটিলিটি বিল পরিশোধ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F77FB" w:rsidRPr="00345AE0" w:rsidRDefault="00EF77FB" w:rsidP="00561023">
            <w:pPr>
              <w:pStyle w:val="Default"/>
              <w:spacing w:line="276" w:lineRule="auto"/>
              <w:ind w:left="29"/>
              <w:jc w:val="center"/>
              <w:rPr>
                <w:rFonts w:ascii="NikoshBAN" w:hAnsi="NikoshBAN" w:cs="NikoshBAN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[৩.৫.১] বিসিসি/বিটিসিএল- এর ইন্টারনেট বিল পরিশোধিত 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F77FB" w:rsidRPr="00345AE0" w:rsidRDefault="00EF77FB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%</w:t>
            </w:r>
          </w:p>
          <w:p w:rsidR="00EF77FB" w:rsidRPr="00345AE0" w:rsidRDefault="00EF77FB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77FB" w:rsidRPr="00345AE0" w:rsidRDefault="00EF77FB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F77FB" w:rsidRPr="00345AE0" w:rsidRDefault="00EF77FB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F77FB" w:rsidRPr="00345AE0" w:rsidRDefault="00EF77FB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  <w:p w:rsidR="00EF77FB" w:rsidRPr="00345AE0" w:rsidRDefault="00EF77FB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৯৫</w:t>
            </w:r>
          </w:p>
          <w:p w:rsidR="00EF77FB" w:rsidRPr="00345AE0" w:rsidRDefault="00EF77FB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F77FB" w:rsidRPr="00345AE0" w:rsidRDefault="00EF77FB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৯০</w:t>
            </w:r>
          </w:p>
          <w:p w:rsidR="00EF77FB" w:rsidRPr="00345AE0" w:rsidRDefault="00EF77FB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77FB" w:rsidRPr="00345AE0" w:rsidRDefault="00EF77FB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  <w:r w:rsidRPr="00345AE0">
              <w:rPr>
                <w:rFonts w:ascii="Calibri" w:eastAsia="Times New Roman" w:hAnsi="Calibri" w:cs="Nikosh" w:hint="cs"/>
                <w:szCs w:val="22"/>
                <w:cs/>
                <w:lang w:bidi="bn-IN"/>
              </w:rPr>
              <w:t>৮৫</w:t>
            </w:r>
          </w:p>
          <w:p w:rsidR="00EF77FB" w:rsidRPr="00345AE0" w:rsidRDefault="00EF77FB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F77FB" w:rsidRPr="00345AE0" w:rsidRDefault="00EF77FB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৮০</w:t>
            </w:r>
          </w:p>
          <w:p w:rsidR="00EF77FB" w:rsidRPr="00345AE0" w:rsidRDefault="00EF77FB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810" w:type="dxa"/>
          </w:tcPr>
          <w:p w:rsidR="00EF77FB" w:rsidRPr="00345AE0" w:rsidRDefault="00EF77FB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EF77FB" w:rsidRDefault="00EF77FB" w:rsidP="00EF77FB">
            <w:pPr>
              <w:jc w:val="center"/>
            </w:pPr>
          </w:p>
        </w:tc>
        <w:tc>
          <w:tcPr>
            <w:tcW w:w="990" w:type="dxa"/>
          </w:tcPr>
          <w:p w:rsidR="00EF77FB" w:rsidRDefault="00EF77FB" w:rsidP="00EF77FB">
            <w:pPr>
              <w:jc w:val="center"/>
            </w:pPr>
          </w:p>
        </w:tc>
        <w:tc>
          <w:tcPr>
            <w:tcW w:w="810" w:type="dxa"/>
          </w:tcPr>
          <w:p w:rsidR="00EF77FB" w:rsidRPr="00345AE0" w:rsidRDefault="00EF77FB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3320FA" w:rsidRPr="00345AE0" w:rsidTr="00431E1E">
        <w:trPr>
          <w:trHeight w:val="620"/>
        </w:trPr>
        <w:tc>
          <w:tcPr>
            <w:tcW w:w="1275" w:type="dxa"/>
            <w:vMerge/>
            <w:vAlign w:val="center"/>
          </w:tcPr>
          <w:p w:rsidR="003320FA" w:rsidRPr="00345AE0" w:rsidRDefault="003320FA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3320FA" w:rsidRPr="00345AE0" w:rsidRDefault="003320FA" w:rsidP="00561023">
            <w:pPr>
              <w:pStyle w:val="Default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320FA" w:rsidRPr="00345AE0" w:rsidRDefault="003320FA" w:rsidP="00561023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[৩.৫.২] টেলিফোন বিল পরিশোধিত  </w:t>
            </w:r>
          </w:p>
        </w:tc>
        <w:tc>
          <w:tcPr>
            <w:tcW w:w="990" w:type="dxa"/>
            <w:shd w:val="clear" w:color="auto" w:fill="auto"/>
          </w:tcPr>
          <w:p w:rsidR="003320FA" w:rsidRPr="00345AE0" w:rsidRDefault="003320FA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</w:p>
          <w:p w:rsidR="003320FA" w:rsidRPr="00345AE0" w:rsidRDefault="003320FA" w:rsidP="00561023">
            <w:pPr>
              <w:spacing w:after="0" w:line="240" w:lineRule="auto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20FA" w:rsidRPr="00345AE0" w:rsidRDefault="003320FA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০.৫</w:t>
            </w:r>
          </w:p>
          <w:p w:rsidR="003320FA" w:rsidRPr="00345AE0" w:rsidRDefault="003320FA" w:rsidP="00561023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320FA" w:rsidRPr="00345AE0" w:rsidRDefault="003320FA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১০০</w:t>
            </w:r>
          </w:p>
          <w:p w:rsidR="003320FA" w:rsidRPr="00345AE0" w:rsidRDefault="003320FA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320FA" w:rsidRPr="00345AE0" w:rsidRDefault="003320FA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৯৫</w:t>
            </w:r>
          </w:p>
          <w:p w:rsidR="003320FA" w:rsidRPr="00345AE0" w:rsidRDefault="003320FA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320FA" w:rsidRPr="00345AE0" w:rsidRDefault="003320FA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৯০</w:t>
            </w:r>
          </w:p>
          <w:p w:rsidR="003320FA" w:rsidRPr="00345AE0" w:rsidRDefault="003320FA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320FA" w:rsidRPr="00345AE0" w:rsidRDefault="003320FA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  <w:r w:rsidRPr="00345AE0">
              <w:rPr>
                <w:rFonts w:ascii="Calibri" w:eastAsia="Times New Roman" w:hAnsi="Calibri" w:cs="Nikosh" w:hint="cs"/>
                <w:szCs w:val="22"/>
                <w:cs/>
                <w:lang w:bidi="bn-IN"/>
              </w:rPr>
              <w:t>৮৫</w:t>
            </w:r>
          </w:p>
          <w:p w:rsidR="003320FA" w:rsidRPr="00345AE0" w:rsidRDefault="003320FA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320FA" w:rsidRPr="00345AE0" w:rsidRDefault="003320FA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৮০</w:t>
            </w:r>
          </w:p>
          <w:p w:rsidR="003320FA" w:rsidRPr="00345AE0" w:rsidRDefault="003320FA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  <w:p w:rsidR="003320FA" w:rsidRPr="00345AE0" w:rsidRDefault="003320FA" w:rsidP="005610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  <w:tc>
          <w:tcPr>
            <w:tcW w:w="810" w:type="dxa"/>
          </w:tcPr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3320FA" w:rsidRDefault="003320FA" w:rsidP="003320FA">
            <w:pPr>
              <w:jc w:val="center"/>
            </w:pPr>
          </w:p>
        </w:tc>
        <w:tc>
          <w:tcPr>
            <w:tcW w:w="990" w:type="dxa"/>
          </w:tcPr>
          <w:p w:rsidR="003320FA" w:rsidRDefault="003320FA" w:rsidP="003320FA">
            <w:pPr>
              <w:jc w:val="center"/>
            </w:pPr>
          </w:p>
        </w:tc>
        <w:tc>
          <w:tcPr>
            <w:tcW w:w="810" w:type="dxa"/>
          </w:tcPr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3320FA" w:rsidRPr="00345AE0" w:rsidTr="00431E1E">
        <w:trPr>
          <w:trHeight w:val="683"/>
        </w:trPr>
        <w:tc>
          <w:tcPr>
            <w:tcW w:w="1275" w:type="dxa"/>
            <w:vMerge/>
            <w:vAlign w:val="center"/>
          </w:tcPr>
          <w:p w:rsidR="003320FA" w:rsidRPr="00345AE0" w:rsidRDefault="003320FA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3320FA" w:rsidRPr="00345AE0" w:rsidRDefault="003320FA" w:rsidP="00561023">
            <w:pPr>
              <w:pStyle w:val="Default"/>
              <w:spacing w:line="276" w:lineRule="auto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320FA" w:rsidRPr="00345AE0" w:rsidRDefault="003320FA" w:rsidP="00561023">
            <w:pPr>
              <w:pStyle w:val="Default"/>
              <w:spacing w:line="276" w:lineRule="auto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345AE0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[৩.৫.৩] বিদ্যুৎ বিল পরিশোধিত</w:t>
            </w:r>
          </w:p>
        </w:tc>
        <w:tc>
          <w:tcPr>
            <w:tcW w:w="990" w:type="dxa"/>
            <w:shd w:val="clear" w:color="auto" w:fill="auto"/>
          </w:tcPr>
          <w:p w:rsidR="003320FA" w:rsidRPr="00345AE0" w:rsidRDefault="003320FA" w:rsidP="00561023">
            <w:pPr>
              <w:spacing w:after="0"/>
              <w:jc w:val="center"/>
              <w:rPr>
                <w:rFonts w:ascii="Calibri" w:eastAsia="Times New Roman" w:hAnsi="Calibri"/>
                <w:szCs w:val="22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20FA" w:rsidRPr="00345AE0" w:rsidRDefault="003320FA" w:rsidP="00561023">
            <w:pPr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/>
                <w:szCs w:val="22"/>
                <w:cs/>
                <w:lang w:bidi="bn-IN"/>
              </w:rPr>
              <w:t>০.৫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১০০</w:t>
            </w:r>
          </w:p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৯৫</w:t>
            </w:r>
          </w:p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৯০</w:t>
            </w:r>
          </w:p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  <w:r w:rsidRPr="00345AE0">
              <w:rPr>
                <w:rFonts w:ascii="Calibri" w:eastAsia="Times New Roman" w:hAnsi="Calibri" w:cs="Nikosh" w:hint="cs"/>
                <w:szCs w:val="22"/>
                <w:cs/>
                <w:lang w:bidi="bn-IN"/>
              </w:rPr>
              <w:t>৮৫</w:t>
            </w:r>
          </w:p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Calibri" w:eastAsia="Times New Roman" w:hAnsi="Calibri"/>
                <w:szCs w:val="22"/>
                <w:cs/>
                <w:lang w:bidi="b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345AE0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৮০</w:t>
            </w:r>
          </w:p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3320FA" w:rsidRPr="00345AE0" w:rsidRDefault="003320FA" w:rsidP="0066266D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720" w:type="dxa"/>
          </w:tcPr>
          <w:p w:rsidR="003320FA" w:rsidRDefault="003320FA" w:rsidP="003320FA">
            <w:pPr>
              <w:jc w:val="center"/>
            </w:pPr>
          </w:p>
        </w:tc>
        <w:tc>
          <w:tcPr>
            <w:tcW w:w="990" w:type="dxa"/>
          </w:tcPr>
          <w:p w:rsidR="003320FA" w:rsidRDefault="003320FA" w:rsidP="003320FA">
            <w:pPr>
              <w:jc w:val="center"/>
            </w:pPr>
          </w:p>
        </w:tc>
        <w:tc>
          <w:tcPr>
            <w:tcW w:w="810" w:type="dxa"/>
          </w:tcPr>
          <w:p w:rsidR="003320FA" w:rsidRPr="00345AE0" w:rsidRDefault="003320FA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C32B9B" w:rsidRPr="00345AE0" w:rsidTr="009F4C8B">
        <w:trPr>
          <w:trHeight w:val="314"/>
        </w:trPr>
        <w:tc>
          <w:tcPr>
            <w:tcW w:w="12305" w:type="dxa"/>
            <w:gridSpan w:val="11"/>
            <w:vAlign w:val="center"/>
          </w:tcPr>
          <w:p w:rsidR="00C32B9B" w:rsidRDefault="00C32B9B" w:rsidP="0066266D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szCs w:val="22"/>
                <w:lang w:bidi="bn-IN"/>
              </w:rPr>
              <w:t>মোট</w:t>
            </w:r>
            <w:proofErr w:type="spellEnd"/>
          </w:p>
        </w:tc>
        <w:tc>
          <w:tcPr>
            <w:tcW w:w="720" w:type="dxa"/>
          </w:tcPr>
          <w:p w:rsidR="00C32B9B" w:rsidRPr="00B22007" w:rsidRDefault="00C32B9B" w:rsidP="003320FA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990" w:type="dxa"/>
          </w:tcPr>
          <w:p w:rsidR="00C32B9B" w:rsidRPr="00B22007" w:rsidRDefault="00C32B9B" w:rsidP="003320FA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</w:tcPr>
          <w:p w:rsidR="00C32B9B" w:rsidRPr="00345AE0" w:rsidRDefault="00C32B9B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  <w:tr w:rsidR="00C32B9B" w:rsidRPr="00345AE0" w:rsidTr="009F4C8B">
        <w:trPr>
          <w:trHeight w:val="431"/>
        </w:trPr>
        <w:tc>
          <w:tcPr>
            <w:tcW w:w="12305" w:type="dxa"/>
            <w:gridSpan w:val="11"/>
            <w:vAlign w:val="center"/>
          </w:tcPr>
          <w:p w:rsidR="00C32B9B" w:rsidRDefault="00C32B9B" w:rsidP="00C32B9B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>
              <w:rPr>
                <w:rFonts w:ascii="Nikosh" w:eastAsia="Times New Roman" w:hAnsi="Nikosh" w:cs="Nikosh" w:hint="cs"/>
                <w:szCs w:val="22"/>
                <w:cs/>
              </w:rPr>
              <w:t>সর্ব মোট</w:t>
            </w:r>
          </w:p>
        </w:tc>
        <w:tc>
          <w:tcPr>
            <w:tcW w:w="720" w:type="dxa"/>
          </w:tcPr>
          <w:p w:rsidR="00C32B9B" w:rsidRDefault="00C32B9B" w:rsidP="003320FA">
            <w:pPr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</w:p>
        </w:tc>
        <w:tc>
          <w:tcPr>
            <w:tcW w:w="990" w:type="dxa"/>
          </w:tcPr>
          <w:p w:rsidR="00C32B9B" w:rsidRDefault="00C32B9B" w:rsidP="003320FA">
            <w:pPr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</w:p>
        </w:tc>
        <w:tc>
          <w:tcPr>
            <w:tcW w:w="810" w:type="dxa"/>
          </w:tcPr>
          <w:p w:rsidR="00C32B9B" w:rsidRPr="00345AE0" w:rsidRDefault="00C32B9B" w:rsidP="00561023">
            <w:pPr>
              <w:autoSpaceDE w:val="0"/>
              <w:autoSpaceDN w:val="0"/>
              <w:spacing w:after="0"/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</w:p>
        </w:tc>
      </w:tr>
    </w:tbl>
    <w:p w:rsidR="008877BB" w:rsidRPr="00345AE0" w:rsidRDefault="008877BB" w:rsidP="008877BB">
      <w:pPr>
        <w:spacing w:after="0"/>
        <w:jc w:val="center"/>
        <w:rPr>
          <w:rFonts w:ascii="Nikosh" w:hAnsi="Nikosh" w:cs="Nikosh"/>
          <w:color w:val="000000"/>
          <w:szCs w:val="22"/>
          <w:lang w:bidi="bn-IN"/>
        </w:rPr>
      </w:pPr>
    </w:p>
    <w:p w:rsidR="008877BB" w:rsidRDefault="008877BB" w:rsidP="008877BB">
      <w:pPr>
        <w:spacing w:after="0"/>
        <w:jc w:val="center"/>
        <w:rPr>
          <w:rFonts w:ascii="Nikosh" w:hAnsi="Nikosh" w:cs="Nikosh"/>
          <w:color w:val="000000"/>
          <w:szCs w:val="22"/>
          <w:lang w:bidi="bn-IN"/>
        </w:rPr>
      </w:pPr>
    </w:p>
    <w:p w:rsidR="008877BB" w:rsidRDefault="008877BB" w:rsidP="008877BB">
      <w:pPr>
        <w:spacing w:after="0"/>
        <w:jc w:val="center"/>
        <w:rPr>
          <w:rFonts w:ascii="Nikosh" w:hAnsi="Nikosh" w:cs="Nikosh"/>
          <w:color w:val="000000"/>
          <w:szCs w:val="22"/>
          <w:lang w:bidi="bn-IN"/>
        </w:rPr>
      </w:pPr>
    </w:p>
    <w:p w:rsidR="008877BB" w:rsidRDefault="008877BB" w:rsidP="008877BB">
      <w:pPr>
        <w:spacing w:after="0"/>
        <w:jc w:val="center"/>
        <w:rPr>
          <w:rFonts w:ascii="Nikosh" w:hAnsi="Nikosh" w:cs="Nikosh"/>
          <w:color w:val="000000"/>
          <w:szCs w:val="22"/>
          <w:lang w:bidi="bn-IN"/>
        </w:rPr>
      </w:pPr>
    </w:p>
    <w:p w:rsidR="008877BB" w:rsidRDefault="008877BB" w:rsidP="008877BB">
      <w:pPr>
        <w:spacing w:after="0"/>
        <w:jc w:val="center"/>
        <w:rPr>
          <w:rFonts w:ascii="Nikosh" w:hAnsi="Nikosh" w:cs="Nikosh"/>
          <w:color w:val="000000"/>
          <w:szCs w:val="22"/>
          <w:lang w:bidi="bn-IN"/>
        </w:rPr>
      </w:pPr>
    </w:p>
    <w:p w:rsidR="00A51C78" w:rsidRPr="00A51C78" w:rsidRDefault="00A51C78" w:rsidP="00A51C78">
      <w:pPr>
        <w:spacing w:after="0"/>
        <w:rPr>
          <w:rFonts w:ascii="Nikosh" w:eastAsia="Times New Roman" w:hAnsi="Nikosh" w:cs="Nikosh"/>
          <w:bCs/>
          <w:sz w:val="24"/>
          <w:szCs w:val="24"/>
          <w:cs/>
          <w:lang w:bidi="bn-IN"/>
        </w:rPr>
      </w:pPr>
      <w:r w:rsidRPr="00A51C78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51C78">
        <w:rPr>
          <w:rFonts w:ascii="Nikosh" w:hAnsi="Nikosh" w:cs="Nikosh"/>
          <w:b/>
          <w:sz w:val="24"/>
          <w:szCs w:val="24"/>
        </w:rPr>
        <w:t>বিঃদ্রঃ</w:t>
      </w:r>
      <w:proofErr w:type="spellEnd"/>
      <w:r w:rsidRPr="00A51C7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51C78">
        <w:rPr>
          <w:rFonts w:ascii="Nikosh" w:hAnsi="Nikosh" w:cs="Nikosh"/>
          <w:b/>
          <w:sz w:val="24"/>
          <w:szCs w:val="24"/>
        </w:rPr>
        <w:t>স্ব</w:t>
      </w:r>
      <w:proofErr w:type="spellEnd"/>
      <w:r w:rsidRPr="00A51C7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51C78">
        <w:rPr>
          <w:rFonts w:ascii="Nikosh" w:hAnsi="Nikosh" w:cs="Nikosh"/>
          <w:b/>
          <w:sz w:val="24"/>
          <w:szCs w:val="24"/>
        </w:rPr>
        <w:t>স্ব</w:t>
      </w:r>
      <w:proofErr w:type="spellEnd"/>
      <w:r w:rsidRPr="00A51C7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51C78">
        <w:rPr>
          <w:rFonts w:ascii="Nikosh" w:hAnsi="Nikosh" w:cs="Nikosh"/>
          <w:b/>
          <w:sz w:val="24"/>
          <w:szCs w:val="24"/>
        </w:rPr>
        <w:t>কার্যালয়ের</w:t>
      </w:r>
      <w:proofErr w:type="spellEnd"/>
      <w:r w:rsidRPr="00A51C7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51C78">
        <w:rPr>
          <w:rFonts w:ascii="Nikosh" w:hAnsi="Nikosh" w:cs="Nikosh"/>
          <w:b/>
          <w:sz w:val="24"/>
          <w:szCs w:val="24"/>
        </w:rPr>
        <w:t>সেকশন</w:t>
      </w:r>
      <w:proofErr w:type="spellEnd"/>
      <w:r w:rsidRPr="00A51C78">
        <w:rPr>
          <w:rFonts w:ascii="Nikosh" w:hAnsi="Nikosh" w:cs="Nikosh"/>
          <w:b/>
          <w:sz w:val="24"/>
          <w:szCs w:val="24"/>
        </w:rPr>
        <w:t xml:space="preserve"> ২ </w:t>
      </w:r>
      <w:proofErr w:type="spellStart"/>
      <w:r w:rsidRPr="00A51C78">
        <w:rPr>
          <w:rFonts w:ascii="Nikosh" w:hAnsi="Nikosh" w:cs="Nikosh"/>
          <w:b/>
          <w:sz w:val="24"/>
          <w:szCs w:val="24"/>
        </w:rPr>
        <w:t>অনুযায়ী</w:t>
      </w:r>
      <w:proofErr w:type="spellEnd"/>
      <w:r w:rsidRPr="00A51C78">
        <w:rPr>
          <w:rFonts w:ascii="Nikosh" w:hAnsi="Nikosh" w:cs="Nikosh"/>
          <w:b/>
          <w:sz w:val="24"/>
          <w:szCs w:val="24"/>
        </w:rPr>
        <w:t xml:space="preserve">  </w:t>
      </w:r>
      <w:r w:rsidRPr="00A51C78">
        <w:rPr>
          <w:rFonts w:ascii="Nikosh" w:eastAsia="Times New Roman" w:hAnsi="Nikosh" w:cs="Nikosh" w:hint="cs"/>
          <w:bCs/>
          <w:sz w:val="24"/>
          <w:szCs w:val="24"/>
          <w:cs/>
          <w:lang w:bidi="bn-IN"/>
        </w:rPr>
        <w:t xml:space="preserve"> ২০১৯</w:t>
      </w:r>
      <w:r w:rsidRPr="00A51C78">
        <w:rPr>
          <w:rFonts w:ascii="Nikosh" w:eastAsia="Times New Roman" w:hAnsi="Nikosh" w:cs="Nikosh"/>
          <w:bCs/>
          <w:sz w:val="24"/>
          <w:szCs w:val="24"/>
          <w:lang w:bidi="bn-IN"/>
        </w:rPr>
        <w:t>-</w:t>
      </w:r>
      <w:r w:rsidRPr="00A51C78">
        <w:rPr>
          <w:rFonts w:ascii="Nikosh" w:eastAsia="Times New Roman" w:hAnsi="Nikosh" w:cs="Nikosh" w:hint="cs"/>
          <w:bCs/>
          <w:sz w:val="24"/>
          <w:szCs w:val="24"/>
          <w:cs/>
          <w:lang w:bidi="bn-IN"/>
        </w:rPr>
        <w:t>২০</w:t>
      </w:r>
      <w:r w:rsidRPr="00A51C78">
        <w:rPr>
          <w:rFonts w:ascii="Nikosh" w:eastAsia="Times New Roman" w:hAnsi="Nikosh" w:cs="Nikosh"/>
          <w:bCs/>
          <w:sz w:val="24"/>
          <w:szCs w:val="24"/>
          <w:cs/>
          <w:lang w:bidi="bn-IN"/>
        </w:rPr>
        <w:t xml:space="preserve"> অর্থ বছরের </w:t>
      </w:r>
      <w:proofErr w:type="spellStart"/>
      <w:r w:rsidRPr="00A51C78">
        <w:rPr>
          <w:rFonts w:ascii="Nikosh" w:hAnsi="Nikosh" w:cs="Nikosh"/>
          <w:b/>
          <w:sz w:val="24"/>
          <w:szCs w:val="24"/>
        </w:rPr>
        <w:t>কৌশলগত</w:t>
      </w:r>
      <w:proofErr w:type="spellEnd"/>
      <w:r w:rsidRPr="00A51C7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51C78">
        <w:rPr>
          <w:rFonts w:ascii="Nikosh" w:hAnsi="Nikosh" w:cs="Nikosh"/>
          <w:b/>
          <w:sz w:val="24"/>
          <w:szCs w:val="24"/>
        </w:rPr>
        <w:t>উদ্দেশ্যের</w:t>
      </w:r>
      <w:proofErr w:type="spellEnd"/>
      <w:r w:rsidRPr="00A51C7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51C78">
        <w:rPr>
          <w:rFonts w:ascii="Nikosh" w:hAnsi="Nikosh" w:cs="Nikosh"/>
          <w:b/>
          <w:sz w:val="24"/>
          <w:szCs w:val="24"/>
        </w:rPr>
        <w:t>মূল্যায়ন</w:t>
      </w:r>
      <w:proofErr w:type="spellEnd"/>
      <w:r w:rsidRPr="00A51C78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51C78">
        <w:rPr>
          <w:rFonts w:ascii="Nikosh" w:hAnsi="Nikosh" w:cs="Nikosh"/>
          <w:b/>
          <w:sz w:val="24"/>
          <w:szCs w:val="24"/>
        </w:rPr>
        <w:t>এবং</w:t>
      </w:r>
      <w:proofErr w:type="spellEnd"/>
      <w:r w:rsidRPr="00A51C78">
        <w:rPr>
          <w:rFonts w:ascii="Nikosh" w:hAnsi="Nikosh" w:cs="Nikosh"/>
          <w:sz w:val="24"/>
          <w:szCs w:val="24"/>
        </w:rPr>
        <w:t xml:space="preserve"> </w:t>
      </w:r>
      <w:r w:rsidRPr="00A51C78">
        <w:rPr>
          <w:rFonts w:ascii="Nikosh" w:eastAsia="Times New Roman" w:hAnsi="Nikosh" w:cs="Nikosh"/>
          <w:bCs/>
          <w:sz w:val="24"/>
          <w:szCs w:val="24"/>
          <w:cs/>
          <w:lang w:bidi="bn-IN"/>
        </w:rPr>
        <w:t>মাঠ পর্যায়ের কার্যালয়ের আবশ্যিক</w:t>
      </w:r>
      <w:r w:rsidRPr="00A51C78">
        <w:rPr>
          <w:rFonts w:ascii="Nikosh" w:eastAsia="Times New Roman" w:hAnsi="Nikosh" w:cs="Nikosh"/>
          <w:bCs/>
          <w:sz w:val="24"/>
          <w:szCs w:val="24"/>
          <w:lang w:bidi="bn-IN"/>
        </w:rPr>
        <w:t xml:space="preserve"> </w:t>
      </w:r>
      <w:r w:rsidRPr="00A51C78">
        <w:rPr>
          <w:rFonts w:ascii="Nikosh" w:eastAsia="Times New Roman" w:hAnsi="Nikosh" w:cs="Nikosh"/>
          <w:bCs/>
          <w:sz w:val="24"/>
          <w:szCs w:val="24"/>
          <w:cs/>
          <w:lang w:bidi="bn-IN"/>
        </w:rPr>
        <w:t>কৌশলগত</w:t>
      </w:r>
      <w:r w:rsidRPr="00A51C78">
        <w:rPr>
          <w:rFonts w:ascii="Nikosh" w:eastAsia="Times New Roman" w:hAnsi="Nikosh" w:cs="Nikosh"/>
          <w:bCs/>
          <w:sz w:val="24"/>
          <w:szCs w:val="24"/>
          <w:lang w:bidi="bn-IN"/>
        </w:rPr>
        <w:t xml:space="preserve"> </w:t>
      </w:r>
      <w:r w:rsidRPr="00A51C78">
        <w:rPr>
          <w:rFonts w:ascii="Nikosh" w:eastAsia="Times New Roman" w:hAnsi="Nikosh" w:cs="Nikosh"/>
          <w:bCs/>
          <w:sz w:val="24"/>
          <w:szCs w:val="24"/>
          <w:cs/>
          <w:lang w:bidi="bn-IN"/>
        </w:rPr>
        <w:t>উদ্দেশ্যসমূহের মূল্যায়ন দাখিল করতে হবে।</w:t>
      </w:r>
    </w:p>
    <w:p w:rsidR="00DD0893" w:rsidRPr="00A51C78" w:rsidRDefault="00DD0893">
      <w:pPr>
        <w:rPr>
          <w:rFonts w:ascii="Nikosh" w:hAnsi="Nikosh" w:cs="Nikosh"/>
        </w:rPr>
      </w:pPr>
    </w:p>
    <w:sectPr w:rsidR="00DD0893" w:rsidRPr="00A51C78" w:rsidSect="008877BB">
      <w:pgSz w:w="16839" w:h="11907" w:orient="landscape" w:code="9"/>
      <w:pgMar w:top="720" w:right="1152" w:bottom="720" w:left="1152" w:header="1008" w:footer="10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F01781"/>
    <w:multiLevelType w:val="hybridMultilevel"/>
    <w:tmpl w:val="33106C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C439EE"/>
    <w:multiLevelType w:val="hybridMultilevel"/>
    <w:tmpl w:val="CD4EE080"/>
    <w:lvl w:ilvl="0" w:tplc="9B8A628A">
      <w:start w:val="1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0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276F8"/>
    <w:multiLevelType w:val="hybridMultilevel"/>
    <w:tmpl w:val="AB68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8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2"/>
  </w:num>
  <w:num w:numId="5">
    <w:abstractNumId w:val="4"/>
  </w:num>
  <w:num w:numId="6">
    <w:abstractNumId w:val="25"/>
  </w:num>
  <w:num w:numId="7">
    <w:abstractNumId w:val="1"/>
  </w:num>
  <w:num w:numId="8">
    <w:abstractNumId w:val="18"/>
  </w:num>
  <w:num w:numId="9">
    <w:abstractNumId w:val="10"/>
  </w:num>
  <w:num w:numId="10">
    <w:abstractNumId w:val="31"/>
  </w:num>
  <w:num w:numId="11">
    <w:abstractNumId w:val="33"/>
  </w:num>
  <w:num w:numId="12">
    <w:abstractNumId w:val="27"/>
  </w:num>
  <w:num w:numId="13">
    <w:abstractNumId w:val="15"/>
  </w:num>
  <w:num w:numId="14">
    <w:abstractNumId w:val="17"/>
  </w:num>
  <w:num w:numId="15">
    <w:abstractNumId w:val="30"/>
  </w:num>
  <w:num w:numId="16">
    <w:abstractNumId w:val="22"/>
  </w:num>
  <w:num w:numId="17">
    <w:abstractNumId w:val="14"/>
  </w:num>
  <w:num w:numId="18">
    <w:abstractNumId w:val="12"/>
  </w:num>
  <w:num w:numId="19">
    <w:abstractNumId w:val="3"/>
  </w:num>
  <w:num w:numId="20">
    <w:abstractNumId w:val="32"/>
  </w:num>
  <w:num w:numId="21">
    <w:abstractNumId w:val="13"/>
  </w:num>
  <w:num w:numId="22">
    <w:abstractNumId w:val="7"/>
  </w:num>
  <w:num w:numId="23">
    <w:abstractNumId w:val="8"/>
  </w:num>
  <w:num w:numId="24">
    <w:abstractNumId w:val="6"/>
  </w:num>
  <w:num w:numId="25">
    <w:abstractNumId w:val="0"/>
  </w:num>
  <w:num w:numId="26">
    <w:abstractNumId w:val="29"/>
  </w:num>
  <w:num w:numId="27">
    <w:abstractNumId w:val="24"/>
  </w:num>
  <w:num w:numId="28">
    <w:abstractNumId w:val="21"/>
  </w:num>
  <w:num w:numId="29">
    <w:abstractNumId w:val="20"/>
  </w:num>
  <w:num w:numId="30">
    <w:abstractNumId w:val="9"/>
  </w:num>
  <w:num w:numId="31">
    <w:abstractNumId w:val="34"/>
  </w:num>
  <w:num w:numId="32">
    <w:abstractNumId w:val="11"/>
  </w:num>
  <w:num w:numId="33">
    <w:abstractNumId w:val="19"/>
  </w:num>
  <w:num w:numId="34">
    <w:abstractNumId w:val="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77BB"/>
    <w:rsid w:val="00001BA3"/>
    <w:rsid w:val="000035A1"/>
    <w:rsid w:val="00021E9E"/>
    <w:rsid w:val="00024C3C"/>
    <w:rsid w:val="00025E32"/>
    <w:rsid w:val="0005134A"/>
    <w:rsid w:val="0005478C"/>
    <w:rsid w:val="00072CFD"/>
    <w:rsid w:val="000814D1"/>
    <w:rsid w:val="000C100E"/>
    <w:rsid w:val="000E32C9"/>
    <w:rsid w:val="00120EE6"/>
    <w:rsid w:val="00130E6D"/>
    <w:rsid w:val="0014476A"/>
    <w:rsid w:val="00155BE2"/>
    <w:rsid w:val="00174064"/>
    <w:rsid w:val="0017770A"/>
    <w:rsid w:val="00195917"/>
    <w:rsid w:val="001B789C"/>
    <w:rsid w:val="001C1A47"/>
    <w:rsid w:val="001D6708"/>
    <w:rsid w:val="001F7914"/>
    <w:rsid w:val="002018AA"/>
    <w:rsid w:val="00204765"/>
    <w:rsid w:val="00217E89"/>
    <w:rsid w:val="00233E02"/>
    <w:rsid w:val="00251424"/>
    <w:rsid w:val="00264824"/>
    <w:rsid w:val="00264F36"/>
    <w:rsid w:val="002662AE"/>
    <w:rsid w:val="0026705C"/>
    <w:rsid w:val="002820C6"/>
    <w:rsid w:val="00293C97"/>
    <w:rsid w:val="00296951"/>
    <w:rsid w:val="002B01BB"/>
    <w:rsid w:val="002C3E4A"/>
    <w:rsid w:val="002C78C1"/>
    <w:rsid w:val="002D31C3"/>
    <w:rsid w:val="002F3836"/>
    <w:rsid w:val="00313354"/>
    <w:rsid w:val="003136B1"/>
    <w:rsid w:val="003320FA"/>
    <w:rsid w:val="003428EF"/>
    <w:rsid w:val="00361DF5"/>
    <w:rsid w:val="003932B9"/>
    <w:rsid w:val="003D1E0C"/>
    <w:rsid w:val="003E50B0"/>
    <w:rsid w:val="0040198C"/>
    <w:rsid w:val="00431E1E"/>
    <w:rsid w:val="00434739"/>
    <w:rsid w:val="00456AEE"/>
    <w:rsid w:val="00462D56"/>
    <w:rsid w:val="004C34DD"/>
    <w:rsid w:val="004C51E2"/>
    <w:rsid w:val="004E484C"/>
    <w:rsid w:val="004E4FFE"/>
    <w:rsid w:val="004F3A29"/>
    <w:rsid w:val="00536A41"/>
    <w:rsid w:val="0054224D"/>
    <w:rsid w:val="00561023"/>
    <w:rsid w:val="00561C5B"/>
    <w:rsid w:val="005731CF"/>
    <w:rsid w:val="00595DC8"/>
    <w:rsid w:val="005B1A11"/>
    <w:rsid w:val="005C37C2"/>
    <w:rsid w:val="005D5DDA"/>
    <w:rsid w:val="005F31C2"/>
    <w:rsid w:val="005F3469"/>
    <w:rsid w:val="00610744"/>
    <w:rsid w:val="006107EF"/>
    <w:rsid w:val="00621CB7"/>
    <w:rsid w:val="00623884"/>
    <w:rsid w:val="006323E7"/>
    <w:rsid w:val="00633864"/>
    <w:rsid w:val="00636D87"/>
    <w:rsid w:val="0065686A"/>
    <w:rsid w:val="0066266D"/>
    <w:rsid w:val="00685C71"/>
    <w:rsid w:val="006B0E18"/>
    <w:rsid w:val="006C11AF"/>
    <w:rsid w:val="006E1ED7"/>
    <w:rsid w:val="00715033"/>
    <w:rsid w:val="00730E06"/>
    <w:rsid w:val="00761071"/>
    <w:rsid w:val="00775190"/>
    <w:rsid w:val="007A0B13"/>
    <w:rsid w:val="007A434B"/>
    <w:rsid w:val="007B429F"/>
    <w:rsid w:val="007C3FAA"/>
    <w:rsid w:val="0080248E"/>
    <w:rsid w:val="008350DE"/>
    <w:rsid w:val="0084094F"/>
    <w:rsid w:val="008877BB"/>
    <w:rsid w:val="008901D3"/>
    <w:rsid w:val="00890F19"/>
    <w:rsid w:val="008A6B60"/>
    <w:rsid w:val="008B7BEB"/>
    <w:rsid w:val="008C1FBA"/>
    <w:rsid w:val="008E3E6B"/>
    <w:rsid w:val="008E43EA"/>
    <w:rsid w:val="008E5562"/>
    <w:rsid w:val="008E5FB9"/>
    <w:rsid w:val="008F4243"/>
    <w:rsid w:val="00913675"/>
    <w:rsid w:val="009231CF"/>
    <w:rsid w:val="00925229"/>
    <w:rsid w:val="00927867"/>
    <w:rsid w:val="009328F9"/>
    <w:rsid w:val="00935B72"/>
    <w:rsid w:val="00943DB8"/>
    <w:rsid w:val="00946346"/>
    <w:rsid w:val="00960294"/>
    <w:rsid w:val="009712CF"/>
    <w:rsid w:val="00984295"/>
    <w:rsid w:val="009A078B"/>
    <w:rsid w:val="009A6541"/>
    <w:rsid w:val="009C58A5"/>
    <w:rsid w:val="009F0269"/>
    <w:rsid w:val="009F4C8B"/>
    <w:rsid w:val="00A049EE"/>
    <w:rsid w:val="00A20177"/>
    <w:rsid w:val="00A42459"/>
    <w:rsid w:val="00A51C78"/>
    <w:rsid w:val="00A55BAC"/>
    <w:rsid w:val="00A65796"/>
    <w:rsid w:val="00A858E7"/>
    <w:rsid w:val="00A87EC6"/>
    <w:rsid w:val="00A93A24"/>
    <w:rsid w:val="00A93EB4"/>
    <w:rsid w:val="00AB40B2"/>
    <w:rsid w:val="00AD4530"/>
    <w:rsid w:val="00AE2174"/>
    <w:rsid w:val="00AE522E"/>
    <w:rsid w:val="00AE7970"/>
    <w:rsid w:val="00AF1CD4"/>
    <w:rsid w:val="00B01648"/>
    <w:rsid w:val="00B2554A"/>
    <w:rsid w:val="00B32A10"/>
    <w:rsid w:val="00B33168"/>
    <w:rsid w:val="00B4523F"/>
    <w:rsid w:val="00B50DF6"/>
    <w:rsid w:val="00B662F0"/>
    <w:rsid w:val="00BA011D"/>
    <w:rsid w:val="00BF16F0"/>
    <w:rsid w:val="00BF3D7C"/>
    <w:rsid w:val="00BF73D7"/>
    <w:rsid w:val="00BF7751"/>
    <w:rsid w:val="00C25166"/>
    <w:rsid w:val="00C32B9B"/>
    <w:rsid w:val="00C36EC0"/>
    <w:rsid w:val="00C37D73"/>
    <w:rsid w:val="00C60ECA"/>
    <w:rsid w:val="00C66CE9"/>
    <w:rsid w:val="00C70B58"/>
    <w:rsid w:val="00C80864"/>
    <w:rsid w:val="00CC1154"/>
    <w:rsid w:val="00CC1791"/>
    <w:rsid w:val="00CC3A94"/>
    <w:rsid w:val="00CC3AEB"/>
    <w:rsid w:val="00CD17BF"/>
    <w:rsid w:val="00CE5E76"/>
    <w:rsid w:val="00D06767"/>
    <w:rsid w:val="00D872EC"/>
    <w:rsid w:val="00DB1E4F"/>
    <w:rsid w:val="00DC2231"/>
    <w:rsid w:val="00DD0893"/>
    <w:rsid w:val="00DD10EF"/>
    <w:rsid w:val="00DE5703"/>
    <w:rsid w:val="00E159B7"/>
    <w:rsid w:val="00E232EB"/>
    <w:rsid w:val="00E3736C"/>
    <w:rsid w:val="00E45CD1"/>
    <w:rsid w:val="00E506BC"/>
    <w:rsid w:val="00E63E5B"/>
    <w:rsid w:val="00E65BA3"/>
    <w:rsid w:val="00E9100C"/>
    <w:rsid w:val="00EC34A8"/>
    <w:rsid w:val="00ED47F7"/>
    <w:rsid w:val="00EF501A"/>
    <w:rsid w:val="00EF77FB"/>
    <w:rsid w:val="00F00A5F"/>
    <w:rsid w:val="00F22296"/>
    <w:rsid w:val="00F73649"/>
    <w:rsid w:val="00F80E15"/>
    <w:rsid w:val="00F8792A"/>
    <w:rsid w:val="00F914D7"/>
    <w:rsid w:val="00FA0F07"/>
    <w:rsid w:val="00FC3A92"/>
    <w:rsid w:val="00FD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BB"/>
    <w:rPr>
      <w:rFonts w:eastAsiaTheme="minorEastAsia" w:cs="Vrinda"/>
      <w:szCs w:val="28"/>
      <w:lang w:bidi="bn-B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7BB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0"/>
      <w:lang w:eastAsia="ja-JP" w:bidi="ar-SA"/>
    </w:rPr>
  </w:style>
  <w:style w:type="paragraph" w:styleId="Heading3">
    <w:name w:val="heading 3"/>
    <w:basedOn w:val="Normal"/>
    <w:link w:val="Heading3Char"/>
    <w:uiPriority w:val="99"/>
    <w:qFormat/>
    <w:rsid w:val="008877BB"/>
    <w:pPr>
      <w:spacing w:before="100" w:beforeAutospacing="1" w:after="100" w:afterAutospacing="1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ja-JP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77BB"/>
    <w:pPr>
      <w:spacing w:before="240" w:after="60" w:line="240" w:lineRule="auto"/>
      <w:outlineLvl w:val="4"/>
    </w:pPr>
    <w:rPr>
      <w:rFonts w:ascii="Calibri" w:eastAsia="PMingLiU" w:hAnsi="Calibri" w:cs="Times New Roman"/>
      <w:b/>
      <w:bCs/>
      <w:i/>
      <w:iCs/>
      <w:sz w:val="26"/>
      <w:szCs w:val="26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77BB"/>
    <w:rPr>
      <w:rFonts w:ascii="Cambria" w:eastAsia="PMingLiU" w:hAnsi="Cambria" w:cs="Times New Roman"/>
      <w:b/>
      <w:bCs/>
      <w:i/>
      <w:iCs/>
      <w:sz w:val="28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8877BB"/>
    <w:rPr>
      <w:rFonts w:ascii="Cambria" w:eastAsia="PMingLiU" w:hAnsi="Cambria" w:cs="Times New Roman"/>
      <w:b/>
      <w:bCs/>
      <w:sz w:val="26"/>
      <w:szCs w:val="26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8877BB"/>
    <w:rPr>
      <w:rFonts w:ascii="Calibri" w:eastAsia="PMingLiU" w:hAnsi="Calibri" w:cs="Times New Roman"/>
      <w:b/>
      <w:bCs/>
      <w:i/>
      <w:iCs/>
      <w:sz w:val="26"/>
      <w:szCs w:val="26"/>
      <w:lang w:eastAsia="ja-JP"/>
    </w:rPr>
  </w:style>
  <w:style w:type="paragraph" w:customStyle="1" w:styleId="Style2">
    <w:name w:val="Style 2"/>
    <w:basedOn w:val="Normal"/>
    <w:uiPriority w:val="99"/>
    <w:rsid w:val="008877BB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paragraph" w:styleId="Header">
    <w:name w:val="header"/>
    <w:basedOn w:val="Normal"/>
    <w:link w:val="HeaderChar"/>
    <w:uiPriority w:val="99"/>
    <w:rsid w:val="00887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8877B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87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877BB"/>
    <w:rPr>
      <w:rFonts w:ascii="Times New Roman" w:eastAsia="MS Mincho" w:hAnsi="Times New Roman" w:cs="Vrinda"/>
      <w:sz w:val="24"/>
      <w:szCs w:val="20"/>
      <w:lang w:eastAsia="ja-JP" w:bidi="bn-BD"/>
    </w:rPr>
  </w:style>
  <w:style w:type="character" w:styleId="CommentReference">
    <w:name w:val="annotation reference"/>
    <w:uiPriority w:val="99"/>
    <w:semiHidden/>
    <w:rsid w:val="008877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77B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B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7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77BB"/>
    <w:pPr>
      <w:spacing w:after="0" w:line="240" w:lineRule="auto"/>
    </w:pPr>
    <w:rPr>
      <w:rFonts w:ascii="Times New Roman" w:eastAsia="MS Mincho" w:hAnsi="Times New Roman" w:cs="Times New Roman"/>
      <w:sz w:val="2"/>
      <w:szCs w:val="20"/>
      <w:lang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BB"/>
    <w:rPr>
      <w:rFonts w:ascii="Times New Roman" w:eastAsia="MS Mincho" w:hAnsi="Times New Roman" w:cs="Times New Roman"/>
      <w:sz w:val="2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8877B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7B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uiPriority w:val="99"/>
    <w:semiHidden/>
    <w:rsid w:val="008877B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877BB"/>
    <w:pPr>
      <w:autoSpaceDE w:val="0"/>
      <w:autoSpaceDN w:val="0"/>
      <w:spacing w:after="0" w:line="240" w:lineRule="auto"/>
      <w:jc w:val="right"/>
    </w:pPr>
    <w:rPr>
      <w:rFonts w:ascii="Times New Roman" w:eastAsia="MS Mincho" w:hAnsi="Times New Roman" w:cs="Mangal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877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877BB"/>
    <w:pPr>
      <w:spacing w:before="100" w:beforeAutospacing="1" w:after="100" w:afterAutospacing="1" w:line="240" w:lineRule="auto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character" w:styleId="Emphasis">
    <w:name w:val="Emphasis"/>
    <w:uiPriority w:val="99"/>
    <w:qFormat/>
    <w:rsid w:val="008877BB"/>
    <w:rPr>
      <w:rFonts w:cs="Times New Roman"/>
      <w:i/>
    </w:rPr>
  </w:style>
  <w:style w:type="paragraph" w:customStyle="1" w:styleId="style-body">
    <w:name w:val="style-body"/>
    <w:basedOn w:val="Normal"/>
    <w:uiPriority w:val="99"/>
    <w:rsid w:val="008877BB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character" w:styleId="Strong">
    <w:name w:val="Strong"/>
    <w:uiPriority w:val="99"/>
    <w:qFormat/>
    <w:rsid w:val="008877BB"/>
    <w:rPr>
      <w:rFonts w:cs="Times New Roman"/>
      <w:b/>
    </w:rPr>
  </w:style>
  <w:style w:type="character" w:customStyle="1" w:styleId="heading41">
    <w:name w:val="heading41"/>
    <w:uiPriority w:val="99"/>
    <w:rsid w:val="008877BB"/>
    <w:rPr>
      <w:rFonts w:ascii="Verdana" w:hAnsi="Verdana"/>
      <w:b/>
      <w:color w:val="auto"/>
      <w:sz w:val="14"/>
    </w:rPr>
  </w:style>
  <w:style w:type="paragraph" w:styleId="BodyTextIndent3">
    <w:name w:val="Body Text Indent 3"/>
    <w:basedOn w:val="Normal"/>
    <w:link w:val="BodyTextIndent3Char"/>
    <w:uiPriority w:val="99"/>
    <w:rsid w:val="008877BB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Times New Roman" w:eastAsia="MS Mincho" w:hAnsi="Times New Roman" w:cs="Times New Roman"/>
      <w:sz w:val="16"/>
      <w:szCs w:val="16"/>
      <w:lang w:eastAsia="ja-JP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77BB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rsid w:val="008877BB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8877BB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8877B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99"/>
    <w:qFormat/>
    <w:rsid w:val="008877BB"/>
    <w:pPr>
      <w:pBdr>
        <w:bottom w:val="single" w:sz="8" w:space="4" w:color="4F81BD"/>
      </w:pBdr>
      <w:spacing w:after="300" w:line="240" w:lineRule="auto"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877BB"/>
    <w:rPr>
      <w:rFonts w:ascii="Cambria" w:eastAsia="PMingLiU" w:hAnsi="Cambria" w:cs="Vrinda"/>
      <w:color w:val="17365D"/>
      <w:spacing w:val="5"/>
      <w:kern w:val="28"/>
      <w:sz w:val="52"/>
      <w:szCs w:val="52"/>
      <w:lang w:bidi="bn-BD"/>
    </w:rPr>
  </w:style>
  <w:style w:type="paragraph" w:styleId="ListParagraph">
    <w:name w:val="List Paragraph"/>
    <w:basedOn w:val="Normal"/>
    <w:uiPriority w:val="99"/>
    <w:qFormat/>
    <w:rsid w:val="008877BB"/>
    <w:pPr>
      <w:spacing w:after="0" w:line="240" w:lineRule="auto"/>
      <w:ind w:left="720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character" w:customStyle="1" w:styleId="apple-converted-space">
    <w:name w:val="apple-converted-space"/>
    <w:uiPriority w:val="99"/>
    <w:rsid w:val="008877BB"/>
    <w:rPr>
      <w:rFonts w:cs="Times New Roman"/>
    </w:rPr>
  </w:style>
  <w:style w:type="paragraph" w:customStyle="1" w:styleId="Char1">
    <w:name w:val="Char1"/>
    <w:basedOn w:val="Normal"/>
    <w:next w:val="Normal"/>
    <w:uiPriority w:val="99"/>
    <w:rsid w:val="008877BB"/>
    <w:pPr>
      <w:spacing w:after="160" w:line="240" w:lineRule="exact"/>
    </w:pPr>
    <w:rPr>
      <w:rFonts w:ascii="Tahoma" w:eastAsia="PMingLiU" w:hAnsi="Tahoma" w:cs="Times New Roman"/>
      <w:sz w:val="24"/>
      <w:szCs w:val="20"/>
      <w:lang w:bidi="ar-SA"/>
    </w:rPr>
  </w:style>
  <w:style w:type="paragraph" w:styleId="NoSpacing">
    <w:name w:val="No Spacing"/>
    <w:uiPriority w:val="1"/>
    <w:qFormat/>
    <w:rsid w:val="008877BB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7B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877BB"/>
    <w:rPr>
      <w:rFonts w:ascii="Cambria" w:eastAsia="Times New Roman" w:hAnsi="Cambria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Marzina</dc:creator>
  <cp:lastModifiedBy>Marzina</cp:lastModifiedBy>
  <cp:revision>8</cp:revision>
  <cp:lastPrinted>2020-01-16T05:15:00Z</cp:lastPrinted>
  <dcterms:created xsi:type="dcterms:W3CDTF">2020-06-28T09:41:00Z</dcterms:created>
  <dcterms:modified xsi:type="dcterms:W3CDTF">2020-06-28T10:29:00Z</dcterms:modified>
</cp:coreProperties>
</file>